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45" w:rsidRDefault="00E47B45" w:rsidP="00BD5135">
      <w:pPr>
        <w:rPr>
          <w:sz w:val="26"/>
          <w:szCs w:val="24"/>
        </w:rPr>
      </w:pPr>
    </w:p>
    <w:p w:rsidR="00BD5135" w:rsidRPr="007315D6" w:rsidRDefault="00BD5135" w:rsidP="00BD5135">
      <w:pPr>
        <w:ind w:left="5103"/>
        <w:jc w:val="right"/>
        <w:rPr>
          <w:rFonts w:eastAsia="Times New Roman" w:cs="Times New Roman"/>
          <w:sz w:val="24"/>
          <w:szCs w:val="24"/>
          <w:lang w:eastAsia="ru-RU"/>
        </w:rPr>
      </w:pPr>
      <w:r w:rsidRPr="007315D6">
        <w:rPr>
          <w:rFonts w:eastAsia="Times New Roman" w:cs="Times New Roman"/>
          <w:sz w:val="24"/>
          <w:szCs w:val="24"/>
          <w:lang w:eastAsia="ru-RU"/>
        </w:rPr>
        <w:t>Проект</w:t>
      </w:r>
    </w:p>
    <w:p w:rsidR="00BD5135" w:rsidRPr="007315D6" w:rsidRDefault="00BD5135" w:rsidP="00BD5135">
      <w:pPr>
        <w:ind w:left="5103"/>
        <w:jc w:val="right"/>
        <w:rPr>
          <w:rFonts w:eastAsia="Times New Roman" w:cs="Times New Roman"/>
          <w:sz w:val="24"/>
          <w:szCs w:val="24"/>
          <w:lang w:eastAsia="ru-RU"/>
        </w:rPr>
      </w:pPr>
    </w:p>
    <w:p w:rsidR="00BD5135" w:rsidRDefault="00BD5135" w:rsidP="00BD5135">
      <w:pPr>
        <w:ind w:left="5103"/>
        <w:jc w:val="right"/>
        <w:rPr>
          <w:rFonts w:eastAsia="Times New Roman" w:cs="Times New Roman"/>
          <w:sz w:val="24"/>
          <w:szCs w:val="24"/>
          <w:lang w:eastAsia="ru-RU"/>
        </w:rPr>
      </w:pPr>
      <w:r w:rsidRPr="007315D6">
        <w:rPr>
          <w:rFonts w:eastAsia="Times New Roman" w:cs="Times New Roman"/>
          <w:sz w:val="24"/>
          <w:szCs w:val="24"/>
          <w:lang w:eastAsia="ru-RU"/>
        </w:rPr>
        <w:t xml:space="preserve">подготовлен департаментом образования </w:t>
      </w:r>
    </w:p>
    <w:p w:rsidR="00BD5135" w:rsidRPr="007315D6" w:rsidRDefault="00BD5135" w:rsidP="00BD5135">
      <w:pPr>
        <w:jc w:val="right"/>
        <w:rPr>
          <w:rFonts w:eastAsia="Times New Roman" w:cs="Times New Roman"/>
          <w:szCs w:val="28"/>
          <w:lang w:eastAsia="ru-RU"/>
        </w:rPr>
      </w:pPr>
    </w:p>
    <w:p w:rsidR="00BD5135" w:rsidRPr="007315D6" w:rsidRDefault="00BD5135" w:rsidP="00BD5135">
      <w:pPr>
        <w:jc w:val="center"/>
        <w:rPr>
          <w:rFonts w:eastAsia="Times New Roman" w:cs="Times New Roman"/>
          <w:szCs w:val="28"/>
          <w:lang w:eastAsia="ru-RU"/>
        </w:rPr>
      </w:pPr>
      <w:r w:rsidRPr="007315D6">
        <w:rPr>
          <w:rFonts w:eastAsia="Times New Roman" w:cs="Times New Roman"/>
          <w:szCs w:val="28"/>
          <w:lang w:eastAsia="ru-RU"/>
        </w:rPr>
        <w:t xml:space="preserve">МУНИЦИПАЛЬНОЕ ОБРАЗОВАНИЕ </w:t>
      </w:r>
    </w:p>
    <w:p w:rsidR="00BD5135" w:rsidRPr="007315D6" w:rsidRDefault="00BD5135" w:rsidP="00BD5135">
      <w:pPr>
        <w:jc w:val="center"/>
        <w:rPr>
          <w:rFonts w:eastAsia="Times New Roman" w:cs="Times New Roman"/>
          <w:szCs w:val="28"/>
          <w:lang w:eastAsia="ru-RU"/>
        </w:rPr>
      </w:pPr>
      <w:r w:rsidRPr="007315D6">
        <w:rPr>
          <w:rFonts w:eastAsia="Times New Roman" w:cs="Times New Roman"/>
          <w:szCs w:val="28"/>
          <w:lang w:eastAsia="ru-RU"/>
        </w:rPr>
        <w:t>ГОРОДСКОЙ ОКРУГ СУРГУТ</w:t>
      </w:r>
    </w:p>
    <w:p w:rsidR="00BD5135" w:rsidRPr="007315D6" w:rsidRDefault="00BD5135" w:rsidP="00BD5135">
      <w:pPr>
        <w:jc w:val="center"/>
        <w:rPr>
          <w:rFonts w:eastAsia="Times New Roman" w:cs="Times New Roman"/>
          <w:szCs w:val="28"/>
          <w:lang w:eastAsia="ru-RU"/>
        </w:rPr>
      </w:pPr>
      <w:r w:rsidRPr="007315D6">
        <w:rPr>
          <w:rFonts w:eastAsia="Times New Roman" w:cs="Times New Roman"/>
          <w:szCs w:val="28"/>
          <w:lang w:eastAsia="ru-RU"/>
        </w:rPr>
        <w:t xml:space="preserve">ХАНТЫ-МАНСИЙСКОГО АВТОНОМНОГО ОКРУГА – ЮГРЫ </w:t>
      </w:r>
    </w:p>
    <w:p w:rsidR="00BD5135" w:rsidRPr="007315D6" w:rsidRDefault="00BD5135" w:rsidP="00BD5135">
      <w:pPr>
        <w:jc w:val="center"/>
        <w:rPr>
          <w:rFonts w:eastAsia="Times New Roman" w:cs="Times New Roman"/>
          <w:szCs w:val="28"/>
          <w:lang w:eastAsia="ru-RU"/>
        </w:rPr>
      </w:pPr>
    </w:p>
    <w:p w:rsidR="00BD5135" w:rsidRPr="007315D6" w:rsidRDefault="00BD5135" w:rsidP="00BD5135">
      <w:pPr>
        <w:widowControl w:val="0"/>
        <w:autoSpaceDE w:val="0"/>
        <w:autoSpaceDN w:val="0"/>
        <w:adjustRightInd w:val="0"/>
        <w:jc w:val="center"/>
        <w:outlineLvl w:val="0"/>
        <w:rPr>
          <w:rFonts w:eastAsia="Times New Roman" w:cs="Times New Roman"/>
          <w:szCs w:val="28"/>
          <w:lang w:eastAsia="ru-RU"/>
        </w:rPr>
      </w:pPr>
      <w:r w:rsidRPr="007315D6">
        <w:rPr>
          <w:rFonts w:eastAsia="Times New Roman" w:cs="Times New Roman"/>
          <w:szCs w:val="28"/>
          <w:lang w:eastAsia="ru-RU"/>
        </w:rPr>
        <w:t>АДМИНИСТРАЦИЯ ГОРОДА</w:t>
      </w:r>
    </w:p>
    <w:p w:rsidR="00BD5135" w:rsidRPr="007315D6" w:rsidRDefault="00BD5135" w:rsidP="00BD5135">
      <w:pPr>
        <w:widowControl w:val="0"/>
        <w:autoSpaceDE w:val="0"/>
        <w:autoSpaceDN w:val="0"/>
        <w:adjustRightInd w:val="0"/>
        <w:jc w:val="center"/>
        <w:outlineLvl w:val="0"/>
        <w:rPr>
          <w:rFonts w:eastAsia="Times New Roman" w:cs="Times New Roman"/>
          <w:szCs w:val="28"/>
          <w:lang w:eastAsia="ru-RU"/>
        </w:rPr>
      </w:pPr>
    </w:p>
    <w:p w:rsidR="00BD5135" w:rsidRPr="008B5CF5" w:rsidRDefault="00BD5135" w:rsidP="00BD5135">
      <w:pPr>
        <w:widowControl w:val="0"/>
        <w:autoSpaceDE w:val="0"/>
        <w:autoSpaceDN w:val="0"/>
        <w:adjustRightInd w:val="0"/>
        <w:jc w:val="center"/>
        <w:outlineLvl w:val="0"/>
        <w:rPr>
          <w:rFonts w:eastAsia="Times New Roman" w:cs="Times New Roman"/>
          <w:szCs w:val="28"/>
          <w:lang w:eastAsia="ru-RU"/>
        </w:rPr>
      </w:pPr>
      <w:r w:rsidRPr="008B5CF5">
        <w:rPr>
          <w:rFonts w:eastAsia="Times New Roman" w:cs="Times New Roman"/>
          <w:szCs w:val="28"/>
          <w:lang w:eastAsia="ru-RU"/>
        </w:rPr>
        <w:t>РАСПОРЯЖЕНИЕ</w:t>
      </w:r>
    </w:p>
    <w:p w:rsidR="007602FA" w:rsidRDefault="007602FA" w:rsidP="00BD5135">
      <w:pPr>
        <w:rPr>
          <w:sz w:val="26"/>
          <w:szCs w:val="24"/>
        </w:rPr>
      </w:pPr>
    </w:p>
    <w:p w:rsidR="007602FA" w:rsidRPr="00AA2106" w:rsidRDefault="007602FA" w:rsidP="00BD5135">
      <w:pPr>
        <w:rPr>
          <w:rFonts w:cs="Times New Roman"/>
          <w:szCs w:val="28"/>
        </w:rPr>
      </w:pPr>
    </w:p>
    <w:p w:rsidR="00BD5135" w:rsidRDefault="00BD5135" w:rsidP="00E47B45">
      <w:r>
        <w:t xml:space="preserve">О внесении изменений в распоряжение </w:t>
      </w:r>
    </w:p>
    <w:p w:rsidR="00BD5135" w:rsidRDefault="00BD5135" w:rsidP="00E47B45">
      <w:r>
        <w:t xml:space="preserve">Администрации города от 19.05.2025 </w:t>
      </w:r>
    </w:p>
    <w:p w:rsidR="00E47B45" w:rsidRDefault="00BD5135" w:rsidP="00E47B45">
      <w:r>
        <w:t>№ 2984 «</w:t>
      </w:r>
      <w:r w:rsidR="00E47B45">
        <w:t xml:space="preserve">Об утверждении нормативных </w:t>
      </w:r>
    </w:p>
    <w:p w:rsidR="00E47B45" w:rsidRDefault="00E47B45" w:rsidP="00E47B45">
      <w:r>
        <w:t xml:space="preserve">затрат на обеспечение функций </w:t>
      </w:r>
    </w:p>
    <w:p w:rsidR="00E47B45" w:rsidRDefault="00E47B45" w:rsidP="00E47B45">
      <w:r>
        <w:t xml:space="preserve">департамента образования, </w:t>
      </w:r>
    </w:p>
    <w:p w:rsidR="00E47B45" w:rsidRDefault="00E47B45" w:rsidP="00E47B45">
      <w:r>
        <w:t xml:space="preserve">функций муниципальных казенных </w:t>
      </w:r>
    </w:p>
    <w:p w:rsidR="00E47B45" w:rsidRDefault="00E47B45" w:rsidP="00E47B45">
      <w:r>
        <w:t xml:space="preserve">учреждений, находящихся в ведении </w:t>
      </w:r>
    </w:p>
    <w:p w:rsidR="00E47B45" w:rsidRDefault="00E47B45" w:rsidP="00E47B45">
      <w:r>
        <w:t xml:space="preserve">департамента образования, </w:t>
      </w:r>
    </w:p>
    <w:p w:rsidR="00E47B45" w:rsidRDefault="00E47B45" w:rsidP="00E47B45">
      <w:r>
        <w:t xml:space="preserve">на 2026 год и плановый период </w:t>
      </w:r>
    </w:p>
    <w:p w:rsidR="00E47B45" w:rsidRDefault="00E47B45" w:rsidP="00E47B45">
      <w:r>
        <w:t>2027, 2028 годов</w:t>
      </w:r>
      <w:r w:rsidR="00BD5135">
        <w:t>»</w:t>
      </w:r>
    </w:p>
    <w:p w:rsidR="00E47B45" w:rsidRDefault="00E47B45" w:rsidP="00E47B45">
      <w:pPr>
        <w:tabs>
          <w:tab w:val="left" w:pos="993"/>
        </w:tabs>
        <w:jc w:val="both"/>
        <w:rPr>
          <w:rFonts w:eastAsia="Times New Roman" w:cs="Times New Roman"/>
          <w:szCs w:val="28"/>
          <w:highlight w:val="yellow"/>
          <w:lang w:eastAsia="ru-RU"/>
        </w:rPr>
      </w:pPr>
    </w:p>
    <w:p w:rsidR="00E47B45" w:rsidRDefault="00E47B45" w:rsidP="00E47B45">
      <w:pPr>
        <w:tabs>
          <w:tab w:val="left" w:pos="993"/>
        </w:tabs>
        <w:jc w:val="both"/>
        <w:rPr>
          <w:rFonts w:eastAsia="Times New Roman" w:cs="Times New Roman"/>
          <w:szCs w:val="28"/>
          <w:highlight w:val="yellow"/>
          <w:lang w:eastAsia="ru-RU"/>
        </w:rPr>
      </w:pPr>
    </w:p>
    <w:p w:rsidR="00E47B45" w:rsidRDefault="00E47B45" w:rsidP="00E47B45">
      <w:pPr>
        <w:ind w:firstLine="709"/>
        <w:jc w:val="both"/>
        <w:rPr>
          <w:rFonts w:eastAsia="Times New Roman" w:cs="Times New Roman"/>
          <w:szCs w:val="28"/>
          <w:lang w:eastAsia="x-none"/>
        </w:rPr>
      </w:pPr>
      <w:r>
        <w:rPr>
          <w:rFonts w:eastAsia="Times New Roman" w:cs="Times New Roman"/>
          <w:szCs w:val="28"/>
          <w:lang w:eastAsia="x-none"/>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Уставом города Сургута, постанов-</w:t>
      </w:r>
      <w:proofErr w:type="spellStart"/>
      <w:r>
        <w:rPr>
          <w:rFonts w:eastAsia="Times New Roman" w:cs="Times New Roman"/>
          <w:szCs w:val="28"/>
          <w:lang w:eastAsia="x-none"/>
        </w:rPr>
        <w:t>лениями</w:t>
      </w:r>
      <w:proofErr w:type="spellEnd"/>
      <w:r>
        <w:rPr>
          <w:rFonts w:eastAsia="Times New Roman" w:cs="Times New Roman"/>
          <w:szCs w:val="28"/>
          <w:lang w:eastAsia="x-none"/>
        </w:rPr>
        <w:t xml:space="preserve"> Администрации города от 08.10.2015 № 7084 «Об утверждении требований к порядку разработки и принятия правовых актов о нормировании </w:t>
      </w:r>
      <w:r>
        <w:rPr>
          <w:rFonts w:eastAsia="Times New Roman" w:cs="Times New Roman"/>
          <w:szCs w:val="28"/>
          <w:lang w:eastAsia="x-none"/>
        </w:rPr>
        <w:br/>
        <w:t xml:space="preserve">в сфере закупок, содержанию указанных актов и обеспечению их исполнения», от 23.12.2024 № 6964 «Об утверждении правил определения нормативных затрат на обеспечение функций муниципальных органов, в том числе </w:t>
      </w:r>
      <w:proofErr w:type="spellStart"/>
      <w:r>
        <w:rPr>
          <w:rFonts w:eastAsia="Times New Roman" w:cs="Times New Roman"/>
          <w:szCs w:val="28"/>
          <w:lang w:eastAsia="x-none"/>
        </w:rPr>
        <w:t>подведомст</w:t>
      </w:r>
      <w:proofErr w:type="spellEnd"/>
      <w:r>
        <w:rPr>
          <w:rFonts w:eastAsia="Times New Roman" w:cs="Times New Roman"/>
          <w:szCs w:val="28"/>
          <w:lang w:eastAsia="x-none"/>
        </w:rPr>
        <w:t xml:space="preserve">-венных им казенных учреждений и о признании утратившим силу </w:t>
      </w:r>
      <w:proofErr w:type="spellStart"/>
      <w:r>
        <w:rPr>
          <w:rFonts w:eastAsia="Times New Roman" w:cs="Times New Roman"/>
          <w:szCs w:val="28"/>
          <w:lang w:eastAsia="x-none"/>
        </w:rPr>
        <w:t>муниципаль-ного</w:t>
      </w:r>
      <w:proofErr w:type="spellEnd"/>
      <w:r>
        <w:rPr>
          <w:rFonts w:eastAsia="Times New Roman" w:cs="Times New Roman"/>
          <w:szCs w:val="28"/>
          <w:lang w:eastAsia="x-none"/>
        </w:rPr>
        <w:t xml:space="preserve"> правового акта», распоряжениями Администрации города от 30.12.2005 </w:t>
      </w:r>
      <w:r>
        <w:rPr>
          <w:rFonts w:eastAsia="Times New Roman" w:cs="Times New Roman"/>
          <w:szCs w:val="28"/>
          <w:lang w:eastAsia="x-none"/>
        </w:rPr>
        <w:br/>
        <w:t xml:space="preserve">№ 3686 «Об утверждении Регламента Администрации города», от 23.12.2024 </w:t>
      </w:r>
      <w:r>
        <w:rPr>
          <w:rFonts w:eastAsia="Times New Roman" w:cs="Times New Roman"/>
          <w:szCs w:val="28"/>
          <w:lang w:eastAsia="x-none"/>
        </w:rPr>
        <w:br/>
        <w:t>№ 8525 «О распределении отдельных полномочий Главы города между высшими должностными лицами Администрации города»:</w:t>
      </w:r>
    </w:p>
    <w:p w:rsidR="00BD5135" w:rsidRPr="00BD5135" w:rsidRDefault="00BD5135" w:rsidP="00BD5135">
      <w:pPr>
        <w:ind w:firstLine="709"/>
        <w:jc w:val="both"/>
        <w:rPr>
          <w:rFonts w:eastAsia="Times New Roman"/>
          <w:szCs w:val="28"/>
          <w:lang w:eastAsia="x-none"/>
        </w:rPr>
      </w:pPr>
      <w:r w:rsidRPr="00BD5135">
        <w:rPr>
          <w:rFonts w:eastAsia="Times New Roman" w:cs="Times New Roman"/>
          <w:szCs w:val="28"/>
          <w:lang w:eastAsia="x-none"/>
        </w:rPr>
        <w:t>1.</w:t>
      </w:r>
      <w:r>
        <w:rPr>
          <w:rFonts w:eastAsia="Times New Roman"/>
          <w:szCs w:val="28"/>
          <w:lang w:eastAsia="x-none"/>
        </w:rPr>
        <w:t xml:space="preserve"> </w:t>
      </w:r>
      <w:r w:rsidRPr="00BD5135">
        <w:rPr>
          <w:rFonts w:eastAsia="Times New Roman"/>
          <w:szCs w:val="28"/>
          <w:lang w:eastAsia="x-none"/>
        </w:rPr>
        <w:t>Внести в распоряжение Администрации города от 19.05.2025 № 2984 «Об утверждении нормативных затрат на обеспечение функций департамента образования, функций муниципальных казенных учреждений, находящихся введении департамента образования, на 2026 год и плановый период 2027, 2028 годов» следующие изменения:</w:t>
      </w:r>
    </w:p>
    <w:p w:rsidR="00BD5135" w:rsidRDefault="00DC62C3" w:rsidP="00BD5135">
      <w:pPr>
        <w:ind w:firstLine="709"/>
        <w:rPr>
          <w:rFonts w:cs="Times New Roman"/>
        </w:rPr>
      </w:pPr>
      <w:r>
        <w:rPr>
          <w:rFonts w:cs="Times New Roman"/>
        </w:rPr>
        <w:t>1.1. В приложении 1 к распоряжению:</w:t>
      </w:r>
    </w:p>
    <w:p w:rsidR="00DC62C3" w:rsidRPr="00DC62C3" w:rsidRDefault="00DC62C3" w:rsidP="00CC57F2">
      <w:pPr>
        <w:ind w:firstLine="709"/>
        <w:rPr>
          <w:rFonts w:cs="Times New Roman"/>
        </w:rPr>
      </w:pPr>
      <w:r>
        <w:rPr>
          <w:rFonts w:cs="Times New Roman"/>
        </w:rPr>
        <w:lastRenderedPageBreak/>
        <w:t xml:space="preserve">1.1.1. Подпункт 2.2 пункта 2 раздела </w:t>
      </w:r>
      <w:r>
        <w:rPr>
          <w:rFonts w:cs="Times New Roman"/>
          <w:lang w:val="en-US"/>
        </w:rPr>
        <w:t>II</w:t>
      </w:r>
      <w:r w:rsidR="00CC57F2">
        <w:rPr>
          <w:rFonts w:cs="Times New Roman"/>
        </w:rPr>
        <w:t xml:space="preserve"> изложить в следующей редакции:</w:t>
      </w:r>
    </w:p>
    <w:p w:rsidR="00DC62C3" w:rsidRDefault="00DC62C3" w:rsidP="00DC62C3">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«2.2. Затраты на оплату услуг такси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oMath>
      <w:r>
        <w:rPr>
          <w:rFonts w:eastAsia="Times New Roman" w:cs="Times New Roman"/>
          <w:szCs w:val="28"/>
          <w:lang w:eastAsia="ru-RU"/>
        </w:rPr>
        <w:t>) определяются по формуле:</w:t>
      </w:r>
    </w:p>
    <w:p w:rsidR="00DC62C3" w:rsidRDefault="00F53D53" w:rsidP="00DC62C3">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такси</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1такси</m:t>
                </m:r>
              </m:sub>
              <m:sup/>
            </m:sSubSup>
          </m:e>
        </m:nary>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2такси</m:t>
            </m:r>
          </m:sub>
          <m:sup/>
        </m:sSubSup>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N</m:t>
            </m:r>
          </m:e>
          <m:sub>
            <m:r>
              <m:rPr>
                <m:sty m:val="p"/>
              </m:rPr>
              <w:rPr>
                <w:rFonts w:ascii="Cambria Math" w:eastAsia="Times New Roman" w:hAnsi="Cambria Math" w:cs="Times New Roman"/>
                <w:szCs w:val="28"/>
                <w:lang w:eastAsia="ru-RU"/>
              </w:rPr>
              <m:t xml:space="preserve">i 2такси </m:t>
            </m:r>
          </m:sub>
          <m:sup/>
        </m:sSubSup>
      </m:oMath>
      <w:r w:rsidR="00DC62C3">
        <w:rPr>
          <w:rFonts w:eastAsia="Times New Roman" w:cs="Times New Roman"/>
          <w:szCs w:val="28"/>
          <w:lang w:eastAsia="ru-RU"/>
        </w:rPr>
        <w:t>, где:</w:t>
      </w:r>
    </w:p>
    <w:p w:rsidR="00DC62C3" w:rsidRDefault="00F53D53" w:rsidP="00DC62C3">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i 1такси</m:t>
            </m:r>
          </m:sub>
          <m:sup/>
        </m:sSubSup>
        <m:r>
          <w:rPr>
            <w:rFonts w:ascii="Cambria Math" w:eastAsia="Times New Roman" w:hAnsi="Cambria Math" w:cs="Times New Roman"/>
            <w:szCs w:val="28"/>
            <w:lang w:eastAsia="ru-RU"/>
          </w:rPr>
          <m:t xml:space="preserve"> </m:t>
        </m:r>
      </m:oMath>
      <w:r w:rsidR="00DC62C3">
        <w:rPr>
          <w:rFonts w:eastAsia="Times New Roman" w:cs="Times New Roman"/>
          <w:szCs w:val="28"/>
          <w:lang w:eastAsia="ru-RU"/>
        </w:rPr>
        <w:t>– цена первых 1,5 километров оказания услуг такси по i-ой поездке;</w:t>
      </w:r>
    </w:p>
    <w:p w:rsidR="00DC62C3" w:rsidRPr="00E47B45" w:rsidRDefault="00F53D53" w:rsidP="00DC62C3">
      <w:pPr>
        <w:widowControl w:val="0"/>
        <w:suppressAutoHyphens/>
        <w:autoSpaceDE w:val="0"/>
        <w:autoSpaceDN w:val="0"/>
        <w:adjustRightInd w:val="0"/>
        <w:ind w:firstLine="709"/>
        <w:jc w:val="both"/>
        <w:outlineLvl w:val="3"/>
        <w:rPr>
          <w:rFonts w:eastAsia="Times New Roman" w:cs="Times New Roman"/>
          <w:spacing w:val="-6"/>
          <w:szCs w:val="28"/>
          <w:lang w:eastAsia="ru-RU"/>
        </w:rPr>
      </w:pPr>
      <m:oMath>
        <m:sSubSup>
          <m:sSubSupPr>
            <m:ctrlPr>
              <w:rPr>
                <w:rFonts w:ascii="Cambria Math" w:eastAsia="Times New Roman" w:hAnsi="Cambria Math" w:cs="Times New Roman"/>
                <w:spacing w:val="-6"/>
                <w:szCs w:val="28"/>
              </w:rPr>
            </m:ctrlPr>
          </m:sSubSupPr>
          <m:e>
            <m:r>
              <m:rPr>
                <m:sty m:val="p"/>
              </m:rPr>
              <w:rPr>
                <w:rFonts w:ascii="Cambria Math" w:eastAsia="Times New Roman" w:hAnsi="Cambria Math" w:cs="Times New Roman"/>
                <w:spacing w:val="-6"/>
                <w:szCs w:val="28"/>
                <w:lang w:eastAsia="ru-RU"/>
              </w:rPr>
              <m:t>P</m:t>
            </m:r>
          </m:e>
          <m:sub>
            <m:r>
              <m:rPr>
                <m:sty m:val="p"/>
              </m:rPr>
              <w:rPr>
                <w:rFonts w:ascii="Cambria Math" w:eastAsia="Times New Roman" w:hAnsi="Cambria Math" w:cs="Times New Roman"/>
                <w:spacing w:val="-6"/>
                <w:szCs w:val="28"/>
                <w:lang w:eastAsia="ru-RU"/>
              </w:rPr>
              <m:t>i 2такси</m:t>
            </m:r>
          </m:sub>
          <m:sup/>
        </m:sSubSup>
        <m:r>
          <w:rPr>
            <w:rFonts w:ascii="Cambria Math" w:eastAsia="Times New Roman" w:hAnsi="Cambria Math" w:cs="Times New Roman"/>
            <w:spacing w:val="-6"/>
            <w:szCs w:val="28"/>
            <w:lang w:eastAsia="ru-RU"/>
          </w:rPr>
          <m:t xml:space="preserve"> </m:t>
        </m:r>
      </m:oMath>
      <w:r w:rsidR="00DC62C3" w:rsidRPr="00E47B45">
        <w:rPr>
          <w:rFonts w:eastAsia="Times New Roman" w:cs="Times New Roman"/>
          <w:spacing w:val="-6"/>
          <w:szCs w:val="28"/>
          <w:lang w:eastAsia="ru-RU"/>
        </w:rPr>
        <w:t>– цена последующих километров оказания услуг такси по i-ой поездке;</w:t>
      </w:r>
    </w:p>
    <w:p w:rsidR="00DC62C3" w:rsidRDefault="00F53D53" w:rsidP="00DC62C3">
      <w:pPr>
        <w:widowControl w:val="0"/>
        <w:suppressAutoHyphens/>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N</m:t>
            </m:r>
          </m:e>
          <m:sub>
            <m:r>
              <m:rPr>
                <m:sty m:val="p"/>
              </m:rPr>
              <w:rPr>
                <w:rFonts w:ascii="Cambria Math" w:eastAsia="Times New Roman" w:hAnsi="Cambria Math" w:cs="Times New Roman"/>
                <w:szCs w:val="28"/>
                <w:lang w:eastAsia="ru-RU"/>
              </w:rPr>
              <m:t xml:space="preserve">i 2такси </m:t>
            </m:r>
          </m:sub>
          <m:sup/>
        </m:sSubSup>
      </m:oMath>
      <w:r w:rsidR="00DC62C3">
        <w:rPr>
          <w:rFonts w:eastAsia="Times New Roman" w:cs="Times New Roman"/>
          <w:szCs w:val="28"/>
          <w:lang w:eastAsia="ru-RU"/>
        </w:rPr>
        <w:t xml:space="preserve">– количество последующих километров оказания услуг такси                  по </w:t>
      </w:r>
      <w:proofErr w:type="spellStart"/>
      <w:r w:rsidR="00DC62C3">
        <w:rPr>
          <w:rFonts w:eastAsia="Times New Roman" w:cs="Times New Roman"/>
          <w:szCs w:val="28"/>
          <w:lang w:val="en-US" w:eastAsia="ru-RU"/>
        </w:rPr>
        <w:t>i</w:t>
      </w:r>
      <w:proofErr w:type="spellEnd"/>
      <w:r w:rsidR="00DC62C3">
        <w:rPr>
          <w:rFonts w:eastAsia="Times New Roman" w:cs="Times New Roman"/>
          <w:szCs w:val="28"/>
          <w:lang w:eastAsia="ru-RU"/>
        </w:rPr>
        <w:t>-ой поездке».</w:t>
      </w:r>
    </w:p>
    <w:p w:rsidR="00BD5135" w:rsidRDefault="00227EEC" w:rsidP="00E47B45">
      <w:pPr>
        <w:ind w:firstLine="709"/>
        <w:jc w:val="both"/>
        <w:rPr>
          <w:rFonts w:eastAsia="Times New Roman" w:cs="Times New Roman"/>
          <w:szCs w:val="28"/>
          <w:lang w:eastAsia="x-none"/>
        </w:rPr>
      </w:pPr>
      <w:r>
        <w:rPr>
          <w:rFonts w:eastAsia="Times New Roman" w:cs="Times New Roman"/>
          <w:szCs w:val="28"/>
          <w:lang w:eastAsia="x-none"/>
        </w:rPr>
        <w:t xml:space="preserve">1.1.2. </w:t>
      </w:r>
      <w:r>
        <w:rPr>
          <w:rFonts w:cs="Times New Roman"/>
        </w:rPr>
        <w:t xml:space="preserve">Подпункт 3.6 пункта 3 раздела </w:t>
      </w:r>
      <w:r>
        <w:rPr>
          <w:rFonts w:cs="Times New Roman"/>
          <w:lang w:val="en-US"/>
        </w:rPr>
        <w:t>II</w:t>
      </w:r>
      <w:r>
        <w:rPr>
          <w:rFonts w:cs="Times New Roman"/>
        </w:rPr>
        <w:t xml:space="preserve"> изложить в следующей редакции:</w:t>
      </w:r>
    </w:p>
    <w:p w:rsidR="00227EEC" w:rsidRDefault="00227EEC" w:rsidP="00227EEC">
      <w:pPr>
        <w:tabs>
          <w:tab w:val="left" w:pos="1134"/>
        </w:tabs>
        <w:ind w:firstLine="709"/>
        <w:jc w:val="both"/>
        <w:rPr>
          <w:rFonts w:eastAsia="Times New Roman" w:cs="Times New Roman"/>
          <w:szCs w:val="28"/>
          <w:lang w:eastAsia="ru-RU"/>
        </w:rPr>
      </w:pPr>
      <w:r>
        <w:rPr>
          <w:rFonts w:eastAsia="Times New Roman" w:cs="Times New Roman"/>
          <w:szCs w:val="28"/>
          <w:lang w:eastAsia="ru-RU"/>
        </w:rPr>
        <w:t xml:space="preserve">«3.6. Затраты на оказание услуги по содержанию общедомового имущества многоквартирного дома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 xml:space="preserve"> (З</m:t>
            </m:r>
          </m:e>
          <m:sub>
            <m:r>
              <m:rPr>
                <m:sty m:val="p"/>
              </m:rPr>
              <w:rPr>
                <w:rFonts w:ascii="Cambria Math" w:eastAsia="Times New Roman" w:hAnsi="Cambria Math" w:cs="Times New Roman"/>
                <w:szCs w:val="28"/>
                <w:lang w:eastAsia="ru-RU"/>
              </w:rPr>
              <m:t>общдом</m:t>
            </m:r>
          </m:sub>
          <m:sup/>
        </m:sSubSup>
        <m:r>
          <w:rPr>
            <w:rFonts w:ascii="Cambria Math" w:eastAsia="Times New Roman" w:hAnsi="Cambria Math" w:cs="Times New Roman"/>
            <w:szCs w:val="28"/>
            <w:lang w:eastAsia="ru-RU"/>
          </w:rPr>
          <m:t>)</m:t>
        </m:r>
      </m:oMath>
      <w:r>
        <w:rPr>
          <w:rFonts w:eastAsia="Times New Roman" w:cs="Times New Roman"/>
          <w:szCs w:val="28"/>
          <w:lang w:eastAsia="ru-RU"/>
        </w:rPr>
        <w:t xml:space="preserve"> определяются по формуле:</w:t>
      </w:r>
    </w:p>
    <w:p w:rsidR="00227EEC" w:rsidRDefault="00F53D53" w:rsidP="00227EEC">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i/>
                <w:szCs w:val="28"/>
              </w:rPr>
            </m:ctrlPr>
          </m:sSubSupPr>
          <m:e>
            <m:r>
              <w:rPr>
                <w:rFonts w:ascii="Cambria Math" w:hAnsi="Cambria Math" w:cs="Times New Roman"/>
                <w:szCs w:val="28"/>
              </w:rPr>
              <m:t>З</m:t>
            </m:r>
          </m:e>
          <m:sub>
            <m:r>
              <w:rPr>
                <w:rFonts w:ascii="Cambria Math" w:hAnsi="Cambria Math" w:cs="Times New Roman"/>
                <w:szCs w:val="28"/>
              </w:rPr>
              <m:t>общдом</m:t>
            </m:r>
          </m:sub>
          <m:sup/>
        </m:sSubSup>
        <m:r>
          <w:rPr>
            <w:rFonts w:ascii="Cambria Math" w:eastAsia="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общдом</m:t>
            </m:r>
          </m:sub>
          <m:sup/>
        </m:sSubSup>
        <m:r>
          <w:rPr>
            <w:rFonts w:ascii="Cambria Math" w:hAnsi="Cambria Math" w:cs="Times New Roman"/>
            <w:szCs w:val="28"/>
          </w:rPr>
          <m:t>+</m:t>
        </m:r>
        <m:nary>
          <m:naryPr>
            <m:chr m:val="∑"/>
            <m:limLoc m:val="undOvr"/>
            <m:subHide m:val="1"/>
            <m:supHide m:val="1"/>
            <m:ctrlPr>
              <w:rPr>
                <w:rFonts w:ascii="Cambria Math" w:hAnsi="Cambria Math" w:cs="Times New Roman"/>
                <w:szCs w:val="28"/>
              </w:rPr>
            </m:ctrlPr>
          </m:naryPr>
          <m:sub/>
          <m:sup/>
          <m:e>
            <m:sSubSup>
              <m:sSubSupPr>
                <m:ctrlPr>
                  <w:rPr>
                    <w:rFonts w:ascii="Cambria Math" w:hAnsi="Cambria Math" w:cs="Times New Roman"/>
                    <w:szCs w:val="28"/>
                  </w:rPr>
                </m:ctrlPr>
              </m:sSubSupPr>
              <m:e>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r>
                  <m:rPr>
                    <m:sty m:val="p"/>
                  </m:rPr>
                  <w:rPr>
                    <w:rFonts w:ascii="Cambria Math" w:hAnsi="Cambria Math" w:cs="Times New Roman"/>
                    <w:szCs w:val="28"/>
                  </w:rPr>
                  <m:t>×</m:t>
                </m:r>
                <m:r>
                  <m:rPr>
                    <m:sty m:val="p"/>
                  </m:rPr>
                  <w:rPr>
                    <w:rFonts w:ascii="Cambria Math" w:hAnsi="Cambria Math" w:cs="Times New Roman"/>
                    <w:szCs w:val="28"/>
                    <w:lang w:val="en-US"/>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e>
        </m:nary>
        <m: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lang w:val="en-US"/>
              </w:rPr>
              <m:t>P</m:t>
            </m:r>
          </m:e>
          <m:sub>
            <m:r>
              <m:rPr>
                <m:sty m:val="p"/>
              </m:rPr>
              <w:rPr>
                <w:rFonts w:ascii="Cambria Math" w:hAnsi="Cambria Math" w:cs="Times New Roman"/>
                <w:szCs w:val="28"/>
              </w:rPr>
              <m:t>i упр</m:t>
            </m:r>
          </m:sub>
          <m:sup/>
        </m:sSubSup>
      </m:oMath>
      <w:proofErr w:type="gramStart"/>
      <w:r w:rsidR="00227EEC">
        <w:rPr>
          <w:rFonts w:eastAsia="Times New Roman" w:cs="Times New Roman"/>
          <w:szCs w:val="28"/>
          <w:lang w:eastAsia="ru-RU"/>
        </w:rPr>
        <w:t xml:space="preserve">,   </w:t>
      </w:r>
      <w:proofErr w:type="gramEnd"/>
      <w:r w:rsidR="00227EEC">
        <w:rPr>
          <w:rFonts w:eastAsia="Times New Roman" w:cs="Times New Roman"/>
          <w:szCs w:val="28"/>
          <w:lang w:eastAsia="ru-RU"/>
        </w:rPr>
        <w:t>где:</w:t>
      </w:r>
    </w:p>
    <w:p w:rsidR="00227EEC" w:rsidRDefault="00F53D53" w:rsidP="00227EEC">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S</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 </m:t>
            </m:r>
          </m:sub>
          <m:sup/>
        </m:sSubSup>
      </m:oMath>
      <w:r w:rsidR="00227EEC">
        <w:rPr>
          <w:rFonts w:eastAsia="Times New Roman" w:cs="Times New Roman"/>
          <w:szCs w:val="28"/>
          <w:lang w:eastAsia="ru-RU"/>
        </w:rPr>
        <w:t xml:space="preserve">– площадь </w:t>
      </w:r>
      <w:proofErr w:type="spellStart"/>
      <w:r w:rsidR="00227EEC">
        <w:rPr>
          <w:rFonts w:eastAsia="Times New Roman" w:cs="Times New Roman"/>
          <w:szCs w:val="28"/>
          <w:lang w:val="en-US" w:eastAsia="ru-RU"/>
        </w:rPr>
        <w:t>i</w:t>
      </w:r>
      <w:proofErr w:type="spellEnd"/>
      <w:r w:rsidR="00227EEC">
        <w:rPr>
          <w:rFonts w:eastAsia="Times New Roman" w:cs="Times New Roman"/>
          <w:szCs w:val="28"/>
          <w:lang w:eastAsia="ru-RU"/>
        </w:rPr>
        <w:t>-го помещения;</w:t>
      </w:r>
    </w:p>
    <w:p w:rsidR="00227EEC" w:rsidRDefault="00F53D53" w:rsidP="00227EEC">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N</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227EEC">
        <w:rPr>
          <w:rFonts w:eastAsia="Times New Roman" w:cs="Times New Roman"/>
          <w:szCs w:val="28"/>
          <w:lang w:eastAsia="ru-RU"/>
        </w:rPr>
        <w:t xml:space="preserve">– количество месяцев содержания общедомового имущества         многоквартирного дома по </w:t>
      </w:r>
      <w:proofErr w:type="spellStart"/>
      <w:r w:rsidR="00227EEC">
        <w:rPr>
          <w:rFonts w:eastAsia="Times New Roman" w:cs="Times New Roman"/>
          <w:szCs w:val="28"/>
          <w:lang w:val="en-US" w:eastAsia="ru-RU"/>
        </w:rPr>
        <w:t>i</w:t>
      </w:r>
      <w:proofErr w:type="spellEnd"/>
      <w:r w:rsidR="00227EEC">
        <w:rPr>
          <w:rFonts w:eastAsia="Times New Roman" w:cs="Times New Roman"/>
          <w:szCs w:val="28"/>
          <w:lang w:eastAsia="ru-RU"/>
        </w:rPr>
        <w:t>-му помещению;</w:t>
      </w:r>
    </w:p>
    <w:p w:rsidR="00227EEC" w:rsidRDefault="00F53D53" w:rsidP="00227EEC">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общдом</m:t>
            </m:r>
          </m:sub>
          <m:sup/>
        </m:sSubSup>
        <m:r>
          <w:rPr>
            <w:rFonts w:ascii="Cambria Math" w:hAnsi="Cambria Math" w:cs="Times New Roman"/>
            <w:szCs w:val="28"/>
          </w:rPr>
          <m:t xml:space="preserve"> </m:t>
        </m:r>
      </m:oMath>
      <w:r w:rsidR="00227EEC">
        <w:rPr>
          <w:rFonts w:eastAsia="Times New Roman" w:cs="Times New Roman"/>
          <w:szCs w:val="28"/>
          <w:lang w:eastAsia="ru-RU"/>
        </w:rPr>
        <w:t xml:space="preserve">– размер платы на 1 кв. метр в месяц на содержание </w:t>
      </w:r>
      <w:proofErr w:type="spellStart"/>
      <w:proofErr w:type="gramStart"/>
      <w:r w:rsidR="00227EEC">
        <w:rPr>
          <w:rFonts w:eastAsia="Times New Roman" w:cs="Times New Roman"/>
          <w:szCs w:val="28"/>
          <w:lang w:eastAsia="ru-RU"/>
        </w:rPr>
        <w:t>общедо-мового</w:t>
      </w:r>
      <w:proofErr w:type="spellEnd"/>
      <w:proofErr w:type="gramEnd"/>
      <w:r w:rsidR="00227EEC">
        <w:rPr>
          <w:rFonts w:eastAsia="Times New Roman" w:cs="Times New Roman"/>
          <w:szCs w:val="28"/>
          <w:lang w:eastAsia="ru-RU"/>
        </w:rPr>
        <w:t xml:space="preserve"> имущества многоквартирного дома по </w:t>
      </w:r>
      <w:proofErr w:type="spellStart"/>
      <w:r w:rsidR="00227EEC">
        <w:rPr>
          <w:rFonts w:eastAsia="Times New Roman" w:cs="Times New Roman"/>
          <w:szCs w:val="28"/>
          <w:lang w:val="en-US" w:eastAsia="ru-RU"/>
        </w:rPr>
        <w:t>i</w:t>
      </w:r>
      <w:proofErr w:type="spellEnd"/>
      <w:r w:rsidR="00227EEC">
        <w:rPr>
          <w:rFonts w:eastAsia="Times New Roman" w:cs="Times New Roman"/>
          <w:szCs w:val="28"/>
          <w:lang w:eastAsia="ru-RU"/>
        </w:rPr>
        <w:t>-му помещению в соответствии                                с нормативными правовыми актами Администрации города;</w:t>
      </w:r>
    </w:p>
    <w:p w:rsidR="00227EEC" w:rsidRDefault="00F53D53" w:rsidP="00227EEC">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hAnsi="Cambria Math" w:cs="Times New Roman"/>
                <w:szCs w:val="28"/>
              </w:rPr>
            </m:ctrlPr>
          </m:sSubSupPr>
          <m:e>
            <m:r>
              <m:rPr>
                <m:sty m:val="p"/>
              </m:rPr>
              <w:rPr>
                <w:rFonts w:ascii="Cambria Math" w:hAnsi="Cambria Math" w:cs="Times New Roman"/>
                <w:szCs w:val="28"/>
              </w:rPr>
              <m:t>P</m:t>
            </m:r>
          </m:e>
          <m:sub>
            <m:r>
              <m:rPr>
                <m:sty m:val="p"/>
              </m:rPr>
              <w:rPr>
                <w:rFonts w:ascii="Cambria Math" w:hAnsi="Cambria Math" w:cs="Times New Roman"/>
                <w:szCs w:val="28"/>
                <w:lang w:val="en-US"/>
              </w:rPr>
              <m:t>i</m:t>
            </m:r>
            <m:r>
              <m:rPr>
                <m:sty m:val="p"/>
              </m:rPr>
              <w:rPr>
                <w:rFonts w:ascii="Cambria Math" w:hAnsi="Cambria Math" w:cs="Times New Roman"/>
                <w:szCs w:val="28"/>
              </w:rPr>
              <m:t xml:space="preserve"> упр</m:t>
            </m:r>
          </m:sub>
          <m:sup/>
        </m:sSubSup>
        <m:r>
          <w:rPr>
            <w:rFonts w:ascii="Cambria Math" w:hAnsi="Cambria Math" w:cs="Times New Roman"/>
            <w:szCs w:val="28"/>
          </w:rPr>
          <m:t xml:space="preserve"> </m:t>
        </m:r>
      </m:oMath>
      <w:r w:rsidR="00227EEC">
        <w:rPr>
          <w:rFonts w:eastAsia="Times New Roman" w:cs="Times New Roman"/>
          <w:szCs w:val="28"/>
          <w:lang w:eastAsia="ru-RU"/>
        </w:rPr>
        <w:t xml:space="preserve">– размер платы на 1 кв. метр в месяц на управление многоквартирным жилым домом по </w:t>
      </w:r>
      <w:proofErr w:type="spellStart"/>
      <w:r w:rsidR="00227EEC">
        <w:rPr>
          <w:rFonts w:eastAsia="Times New Roman" w:cs="Times New Roman"/>
          <w:szCs w:val="28"/>
          <w:lang w:val="en-US" w:eastAsia="ru-RU"/>
        </w:rPr>
        <w:t>i</w:t>
      </w:r>
      <w:proofErr w:type="spellEnd"/>
      <w:r w:rsidR="00227EEC">
        <w:rPr>
          <w:rFonts w:eastAsia="Times New Roman" w:cs="Times New Roman"/>
          <w:szCs w:val="28"/>
          <w:lang w:eastAsia="ru-RU"/>
        </w:rPr>
        <w:t>-му помещению в соответствии с нормативными правовыми актами Администрации города».</w:t>
      </w:r>
    </w:p>
    <w:p w:rsidR="00391661" w:rsidRDefault="00391661" w:rsidP="00391661">
      <w:pPr>
        <w:ind w:firstLine="709"/>
        <w:jc w:val="both"/>
        <w:rPr>
          <w:rFonts w:cs="Times New Roman"/>
        </w:rPr>
      </w:pPr>
      <w:r>
        <w:rPr>
          <w:rFonts w:eastAsia="Times New Roman" w:cs="Times New Roman"/>
          <w:szCs w:val="28"/>
          <w:lang w:eastAsia="ru-RU"/>
        </w:rPr>
        <w:t xml:space="preserve">1.1.3. </w:t>
      </w:r>
      <w:r>
        <w:rPr>
          <w:rFonts w:cs="Times New Roman"/>
        </w:rPr>
        <w:t xml:space="preserve">Подпункт 6.2 пункта 6 раздела </w:t>
      </w:r>
      <w:r>
        <w:rPr>
          <w:rFonts w:cs="Times New Roman"/>
          <w:lang w:val="en-US"/>
        </w:rPr>
        <w:t>II</w:t>
      </w:r>
      <w:r>
        <w:rPr>
          <w:rFonts w:cs="Times New Roman"/>
        </w:rPr>
        <w:t xml:space="preserve"> изложить в следующей редакции:</w:t>
      </w:r>
    </w:p>
    <w:p w:rsidR="00391661" w:rsidRDefault="00391661" w:rsidP="00391661">
      <w:pPr>
        <w:suppressAutoHyphens/>
        <w:ind w:firstLine="709"/>
        <w:jc w:val="both"/>
        <w:rPr>
          <w:rFonts w:eastAsia="Times New Roman" w:cs="Times New Roman"/>
          <w:szCs w:val="28"/>
          <w:lang w:eastAsia="ru-RU"/>
        </w:rPr>
      </w:pPr>
      <w:r>
        <w:rPr>
          <w:rFonts w:eastAsia="Times New Roman" w:cs="Times New Roman"/>
          <w:szCs w:val="28"/>
          <w:lang w:eastAsia="ru-RU"/>
        </w:rPr>
        <w:t>«6.2. Затраты на оплату услуг по охране объекта посредством подключения к пульту централизованного наблюдения и кнопки тревожной сигнализации (далее – ПЦН и КТС) с принятием соответствующих мер реагирования при поступлении сигнала тревоги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oMath>
      <w:r>
        <w:rPr>
          <w:rFonts w:eastAsia="Times New Roman" w:cs="Times New Roman"/>
          <w:szCs w:val="28"/>
          <w:lang w:eastAsia="ru-RU"/>
        </w:rPr>
        <w:t>) определяются по формуле:</w:t>
      </w:r>
    </w:p>
    <w:p w:rsidR="00391661" w:rsidRDefault="00F53D53" w:rsidP="00391661">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ктс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ктс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N</m:t>
                </m:r>
              </m:e>
              <m:sub>
                <m:r>
                  <m:rPr>
                    <m:sty m:val="p"/>
                  </m:rPr>
                  <w:rPr>
                    <w:rFonts w:ascii="Cambria Math" w:eastAsia="Calibri" w:hAnsi="Cambria Math" w:cs="Times New Roman"/>
                    <w:szCs w:val="28"/>
                  </w:rPr>
                  <m:t>i ктс</m:t>
                </m:r>
              </m:sub>
              <m:sup/>
            </m:sSubSup>
          </m:e>
        </m:nary>
      </m:oMath>
      <w:r w:rsidR="00391661">
        <w:rPr>
          <w:rFonts w:eastAsia="Times New Roman" w:cs="Times New Roman"/>
          <w:szCs w:val="28"/>
          <w:lang w:eastAsia="ru-RU"/>
        </w:rPr>
        <w:t xml:space="preserve"> , где:</w:t>
      </w:r>
    </w:p>
    <w:p w:rsidR="00391661" w:rsidRDefault="00F53D53" w:rsidP="00391661">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 i ктс </m:t>
            </m:r>
          </m:sub>
          <m:sup/>
        </m:sSubSup>
      </m:oMath>
      <w:r w:rsidR="00391661">
        <w:rPr>
          <w:rFonts w:eastAsia="Times New Roman" w:cs="Times New Roman"/>
          <w:spacing w:val="-6"/>
          <w:szCs w:val="28"/>
          <w:lang w:eastAsia="ru-RU"/>
        </w:rPr>
        <w:t xml:space="preserve">– цена </w:t>
      </w:r>
      <w:r w:rsidR="00391661">
        <w:rPr>
          <w:rFonts w:eastAsia="Times New Roman" w:cs="Times New Roman"/>
          <w:szCs w:val="28"/>
          <w:lang w:eastAsia="ru-RU"/>
        </w:rPr>
        <w:t xml:space="preserve">по охране </w:t>
      </w:r>
      <w:proofErr w:type="spellStart"/>
      <w:r w:rsidR="00391661">
        <w:rPr>
          <w:rFonts w:eastAsia="Times New Roman" w:cs="Times New Roman"/>
          <w:szCs w:val="28"/>
          <w:lang w:val="en-US" w:eastAsia="ru-RU"/>
        </w:rPr>
        <w:t>i</w:t>
      </w:r>
      <w:proofErr w:type="spellEnd"/>
      <w:r w:rsidR="00391661">
        <w:rPr>
          <w:rFonts w:eastAsia="Times New Roman" w:cs="Times New Roman"/>
          <w:szCs w:val="28"/>
          <w:lang w:eastAsia="ru-RU"/>
        </w:rPr>
        <w:t>-го объекта посредством подключения к ПЦН              и КТС с принятием соответствующих мер реагирования при поступлении сигнала тревоги в месяц;</w:t>
      </w:r>
    </w:p>
    <w:p w:rsidR="00391661" w:rsidRDefault="00F53D53" w:rsidP="00391661">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N</m:t>
            </m:r>
          </m:e>
          <m:sub>
            <m:r>
              <m:rPr>
                <m:sty m:val="p"/>
              </m:rPr>
              <w:rPr>
                <w:rFonts w:ascii="Cambria Math" w:eastAsia="Calibri" w:hAnsi="Cambria Math" w:cs="Times New Roman"/>
                <w:szCs w:val="28"/>
              </w:rPr>
              <m:t xml:space="preserve"> i ктс</m:t>
            </m:r>
          </m:sub>
          <m:sup/>
        </m:sSubSup>
        <m:r>
          <w:rPr>
            <w:rFonts w:ascii="Cambria Math" w:eastAsia="Calibri" w:hAnsi="Cambria Math" w:cs="Times New Roman"/>
            <w:szCs w:val="28"/>
          </w:rPr>
          <m:t xml:space="preserve"> </m:t>
        </m:r>
      </m:oMath>
      <w:r w:rsidR="00391661">
        <w:rPr>
          <w:rFonts w:eastAsia="Times New Roman" w:cs="Times New Roman"/>
          <w:szCs w:val="28"/>
          <w:lang w:eastAsia="ru-RU"/>
        </w:rPr>
        <w:t xml:space="preserve">– количество месяцев предоставления услуг по охране </w:t>
      </w:r>
      <w:proofErr w:type="spellStart"/>
      <w:r w:rsidR="00391661">
        <w:rPr>
          <w:rFonts w:eastAsia="Times New Roman" w:cs="Times New Roman"/>
          <w:szCs w:val="28"/>
          <w:lang w:val="en-US" w:eastAsia="ru-RU"/>
        </w:rPr>
        <w:t>i</w:t>
      </w:r>
      <w:proofErr w:type="spellEnd"/>
      <w:r w:rsidR="00391661">
        <w:rPr>
          <w:rFonts w:eastAsia="Times New Roman" w:cs="Times New Roman"/>
          <w:szCs w:val="28"/>
          <w:lang w:eastAsia="ru-RU"/>
        </w:rPr>
        <w:t>-го объекта посредством подключения к ПЦН и КТС</w:t>
      </w:r>
      <w:r w:rsidR="00391661" w:rsidRPr="00391661">
        <w:rPr>
          <w:rFonts w:eastAsia="Times New Roman" w:cs="Times New Roman"/>
          <w:szCs w:val="28"/>
          <w:lang w:eastAsia="ru-RU"/>
        </w:rPr>
        <w:t xml:space="preserve"> </w:t>
      </w:r>
      <w:r w:rsidR="00391661">
        <w:rPr>
          <w:rFonts w:eastAsia="Times New Roman" w:cs="Times New Roman"/>
          <w:szCs w:val="28"/>
          <w:lang w:eastAsia="ru-RU"/>
        </w:rPr>
        <w:t>с принятием соответствующих мер реагирования при поступлении сигнала тревоги».</w:t>
      </w:r>
    </w:p>
    <w:p w:rsidR="00C9010C" w:rsidRPr="00C9010C" w:rsidRDefault="00C9010C" w:rsidP="00391661">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1.1.4. Пункт 6 раздела </w:t>
      </w:r>
      <w:r>
        <w:rPr>
          <w:rFonts w:eastAsia="Times New Roman" w:cs="Times New Roman"/>
          <w:szCs w:val="28"/>
          <w:lang w:val="en-US" w:eastAsia="ru-RU"/>
        </w:rPr>
        <w:t>II</w:t>
      </w:r>
      <w:r>
        <w:rPr>
          <w:rFonts w:eastAsia="Times New Roman" w:cs="Times New Roman"/>
          <w:szCs w:val="28"/>
          <w:lang w:eastAsia="ru-RU"/>
        </w:rPr>
        <w:t xml:space="preserve"> дополнить подпунктом 6.10 следующего содержания:</w:t>
      </w:r>
    </w:p>
    <w:p w:rsidR="00007C2B" w:rsidRDefault="00C9010C" w:rsidP="00007C2B">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«6.10. </w:t>
      </w:r>
      <w:r w:rsidR="00007C2B">
        <w:rPr>
          <w:rFonts w:eastAsia="Times New Roman" w:cs="Times New Roman"/>
          <w:szCs w:val="28"/>
          <w:lang w:eastAsia="ru-RU"/>
        </w:rPr>
        <w:t xml:space="preserve">Затраты на оплату услуг </w:t>
      </w:r>
      <w:r w:rsidR="00007C2B" w:rsidRPr="00007C2B">
        <w:rPr>
          <w:rFonts w:eastAsia="Times New Roman" w:cs="Times New Roman"/>
          <w:szCs w:val="28"/>
          <w:lang w:eastAsia="ru-RU"/>
        </w:rPr>
        <w:t xml:space="preserve">по проведению специальной оценки условий труда </w:t>
      </w:r>
      <w:r w:rsidR="00007C2B">
        <w:rPr>
          <w:rFonts w:eastAsia="Times New Roman" w:cs="Times New Roman"/>
          <w:szCs w:val="28"/>
          <w:lang w:eastAsia="ru-RU"/>
        </w:rPr>
        <w:t>(</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соут</m:t>
            </m:r>
          </m:sub>
          <m:sup/>
        </m:sSubSup>
      </m:oMath>
      <w:r w:rsidR="00007C2B">
        <w:rPr>
          <w:rFonts w:eastAsia="Times New Roman" w:cs="Times New Roman"/>
          <w:szCs w:val="28"/>
          <w:lang w:eastAsia="ru-RU"/>
        </w:rPr>
        <w:t>) определяются по формуле:</w:t>
      </w:r>
    </w:p>
    <w:p w:rsidR="00007C2B" w:rsidRDefault="00F53D53" w:rsidP="00007C2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соут</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Q</m:t>
            </m:r>
          </m:e>
          <m:sub>
            <m:r>
              <m:rPr>
                <m:sty m:val="p"/>
              </m:rPr>
              <w:rPr>
                <w:rFonts w:ascii="Cambria Math" w:eastAsia="Times New Roman" w:hAnsi="Cambria Math" w:cs="Times New Roman"/>
                <w:szCs w:val="28"/>
                <w:lang w:eastAsia="ru-RU"/>
              </w:rPr>
              <m:t>соут</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соут</m:t>
            </m:r>
          </m:sub>
          <m:sup/>
        </m:sSubSup>
      </m:oMath>
      <w:r w:rsidR="00007C2B">
        <w:rPr>
          <w:rFonts w:eastAsia="Times New Roman" w:cs="Times New Roman"/>
          <w:szCs w:val="28"/>
          <w:lang w:eastAsia="ru-RU"/>
        </w:rPr>
        <w:t xml:space="preserve">   , где:</w:t>
      </w:r>
    </w:p>
    <w:p w:rsidR="00007C2B" w:rsidRDefault="00F53D53" w:rsidP="00007C2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р</m:t>
            </m:r>
          </m:sub>
          <m:sup/>
        </m:sSubSup>
      </m:oMath>
      <w:r w:rsidR="00007C2B">
        <w:rPr>
          <w:rFonts w:eastAsia="Times New Roman" w:cs="Times New Roman"/>
          <w:szCs w:val="28"/>
          <w:lang w:eastAsia="ru-RU"/>
        </w:rPr>
        <w:t xml:space="preserve">– количество рабочих мест, подлежащих специальной оценки условий </w:t>
      </w:r>
      <w:r w:rsidR="00007C2B">
        <w:rPr>
          <w:rFonts w:eastAsia="Times New Roman" w:cs="Times New Roman"/>
          <w:szCs w:val="28"/>
          <w:lang w:eastAsia="ru-RU"/>
        </w:rPr>
        <w:lastRenderedPageBreak/>
        <w:t>труда;</w:t>
      </w:r>
    </w:p>
    <w:p w:rsidR="00007C2B" w:rsidRDefault="00F53D53" w:rsidP="00007C2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соут  </m:t>
            </m:r>
          </m:sub>
          <m:sup/>
        </m:sSubSup>
      </m:oMath>
      <w:r w:rsidR="00007C2B">
        <w:rPr>
          <w:rFonts w:eastAsia="Times New Roman" w:cs="Times New Roman"/>
          <w:szCs w:val="28"/>
          <w:lang w:eastAsia="ru-RU"/>
        </w:rPr>
        <w:t>– цена проведения специальной оценки условий труда на одном рабочем месте».</w:t>
      </w:r>
    </w:p>
    <w:p w:rsidR="00391661" w:rsidRDefault="00C9010C" w:rsidP="00391661">
      <w:pPr>
        <w:ind w:firstLine="709"/>
        <w:jc w:val="both"/>
        <w:rPr>
          <w:rFonts w:eastAsia="Times New Roman" w:cs="Times New Roman"/>
          <w:szCs w:val="28"/>
          <w:lang w:eastAsia="x-none"/>
        </w:rPr>
      </w:pPr>
      <w:r>
        <w:rPr>
          <w:rFonts w:eastAsia="Times New Roman" w:cs="Times New Roman"/>
          <w:szCs w:val="28"/>
          <w:lang w:eastAsia="x-none"/>
        </w:rPr>
        <w:t>1.1.5</w:t>
      </w:r>
      <w:r w:rsidR="00391661">
        <w:rPr>
          <w:rFonts w:eastAsia="Times New Roman" w:cs="Times New Roman"/>
          <w:szCs w:val="28"/>
          <w:lang w:eastAsia="x-none"/>
        </w:rPr>
        <w:t xml:space="preserve">. </w:t>
      </w:r>
      <w:r w:rsidR="00332026">
        <w:rPr>
          <w:rFonts w:cs="Times New Roman"/>
        </w:rPr>
        <w:t xml:space="preserve">Пункт 7 раздела </w:t>
      </w:r>
      <w:r w:rsidR="00332026">
        <w:rPr>
          <w:rFonts w:cs="Times New Roman"/>
          <w:lang w:val="en-US"/>
        </w:rPr>
        <w:t>II</w:t>
      </w:r>
      <w:r w:rsidR="00332026">
        <w:rPr>
          <w:rFonts w:cs="Times New Roman"/>
        </w:rPr>
        <w:t xml:space="preserve"> изложить в следующей редакции:</w:t>
      </w:r>
    </w:p>
    <w:p w:rsid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 Затраты на приобретение материальных запасов.</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7.1. Затраты на приобретение запасных частей для вычислительной техники, оргтехники</w:t>
      </w:r>
      <w:r w:rsidRPr="00332026">
        <w:rPr>
          <w:rFonts w:eastAsia="Times New Roman" w:cs="Times New Roman"/>
          <w:i/>
          <w:szCs w:val="28"/>
          <w:lang w:eastAsia="ru-RU"/>
        </w:rPr>
        <w:t xml:space="preserve"> </w:t>
      </w:r>
      <m:oMath>
        <m:sSubSup>
          <m:sSubSupPr>
            <m:ctrlPr>
              <w:rPr>
                <w:rFonts w:ascii="Cambria Math" w:eastAsia="Times New Roman" w:hAnsi="Cambria Math" w:cs="Times New Roman"/>
                <w:i/>
                <w:szCs w:val="28"/>
              </w:rPr>
            </m:ctrlPr>
          </m:sSubSupPr>
          <m:e>
            <m:r>
              <w:rPr>
                <w:rFonts w:ascii="Cambria Math" w:eastAsia="Times New Roman" w:hAnsi="Cambria Math" w:cs="Times New Roman"/>
                <w:szCs w:val="28"/>
                <w:lang w:eastAsia="ru-RU"/>
              </w:rPr>
              <m:t>(З</m:t>
            </m:r>
          </m:e>
          <m:sub>
            <m:r>
              <w:rPr>
                <w:rFonts w:ascii="Cambria Math" w:eastAsia="Times New Roman" w:hAnsi="Cambria Math" w:cs="Times New Roman"/>
                <w:szCs w:val="28"/>
                <w:lang w:eastAsia="ru-RU"/>
              </w:rPr>
              <m:t>зч</m:t>
            </m:r>
          </m:sub>
          <m:sup/>
        </m:sSubSup>
      </m:oMath>
      <w:r w:rsidRPr="00332026">
        <w:rPr>
          <w:rFonts w:eastAsia="Times New Roman" w:cs="Times New Roman"/>
          <w:szCs w:val="28"/>
          <w:lang w:eastAsia="ru-RU"/>
        </w:rPr>
        <w:t>) определяются по формуле:</w:t>
      </w:r>
    </w:p>
    <w:p w:rsidR="00332026" w:rsidRPr="00332026" w:rsidRDefault="00332026" w:rsidP="00332026">
      <w:pPr>
        <w:ind w:firstLine="709"/>
        <w:rPr>
          <w:rFonts w:eastAsia="Times New Roman" w:cs="Times New Roman"/>
          <w:szCs w:val="28"/>
        </w:rPr>
      </w:pPr>
      <m:oMath>
        <m: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З</m:t>
            </m:r>
          </m:e>
          <m:sub>
            <m:r>
              <m:rPr>
                <m:sty m:val="p"/>
              </m:rPr>
              <w:rPr>
                <w:rFonts w:ascii="Cambria Math" w:eastAsia="Calibri" w:hAnsi="Cambria Math" w:cs="Times New Roman"/>
                <w:szCs w:val="28"/>
                <w:lang w:eastAsia="ru-RU"/>
              </w:rPr>
              <m:t>зч</m:t>
            </m:r>
          </m:sub>
          <m:sup/>
        </m:sSubSup>
        <m:r>
          <m:rPr>
            <m:sty m:val="p"/>
          </m:rPr>
          <w:rPr>
            <w:rFonts w:ascii="Cambria Math" w:eastAsia="Cambria Math" w:hAnsi="Cambria Math" w:cs="Times New Roman"/>
            <w:szCs w:val="28"/>
            <w:lang w:eastAsia="ru-RU"/>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eastAsia="ru-RU"/>
              </w:rPr>
              <m:t>i</m:t>
            </m:r>
            <m:r>
              <m:rPr>
                <m:sty m:val="p"/>
              </m:rPr>
              <w:rPr>
                <w:rFonts w:ascii="Cambria Math" w:eastAsia="Cambria Math" w:hAnsi="Cambria Math" w:cs="Times New Roman"/>
                <w:szCs w:val="28"/>
                <w:lang w:eastAsia="ru-RU"/>
              </w:rPr>
              <m:t>=1</m:t>
            </m:r>
          </m:sub>
          <m:sup>
            <m:r>
              <m:rPr>
                <m:sty m:val="p"/>
              </m:rPr>
              <w:rPr>
                <w:rFonts w:ascii="Cambria Math" w:eastAsia="Cambria Math" w:hAnsi="Cambria Math" w:cs="Times New Roman"/>
                <w:szCs w:val="28"/>
                <w:lang w:eastAsia="ru-RU"/>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m:rPr>
                    <m:sty m:val="p"/>
                  </m:rPr>
                  <w:rPr>
                    <w:rFonts w:ascii="Cambria Math" w:eastAsia="Times New Roman" w:hAnsi="Cambria Math" w:cs="Times New Roman"/>
                    <w:szCs w:val="28"/>
                    <w:lang w:eastAsia="ru-RU"/>
                  </w:rPr>
                  <m:t>×</m:t>
                </m:r>
                <m:r>
                  <m:rPr>
                    <m:sty m:val="p"/>
                  </m:rPr>
                  <w:rPr>
                    <w:rFonts w:ascii="Cambria Math" w:eastAsia="Calibri" w:hAnsi="Cambria Math" w:cs="Times New Roman"/>
                    <w:szCs w:val="28"/>
                    <w:lang w:val="en-US" w:eastAsia="ru-RU"/>
                  </w:rPr>
                  <m:t>P</m:t>
                </m:r>
              </m:e>
              <m:sub>
                <m:r>
                  <m:rPr>
                    <m:sty m:val="p"/>
                  </m:rPr>
                  <w:rPr>
                    <w:rFonts w:ascii="Cambria Math" w:eastAsia="Calibri" w:hAnsi="Cambria Math" w:cs="Times New Roman"/>
                    <w:szCs w:val="28"/>
                    <w:lang w:eastAsia="ru-RU"/>
                  </w:rPr>
                  <m:t>i зч</m:t>
                </m:r>
              </m:sub>
              <m:sup/>
            </m:sSubSup>
          </m:e>
        </m:nary>
        <m:r>
          <w:rPr>
            <w:rFonts w:ascii="Cambria Math" w:eastAsia="Calibri" w:hAnsi="Cambria Math" w:cs="Times New Roman"/>
            <w:szCs w:val="28"/>
          </w:rPr>
          <m:t xml:space="preserve">  </m:t>
        </m:r>
      </m:oMath>
      <w:r w:rsidRPr="00332026">
        <w:rPr>
          <w:rFonts w:eastAsia="Times New Roman" w:cs="Times New Roman"/>
          <w:szCs w:val="28"/>
        </w:rPr>
        <w:t xml:space="preserve">, </w:t>
      </w:r>
      <w:r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Q</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количество i-х запасных частей для вычислительной техники, оргтехники;</w:t>
      </w:r>
    </w:p>
    <w:p w:rsidR="00332026" w:rsidRPr="00332026" w:rsidRDefault="00F53D53" w:rsidP="00332026">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eastAsia="ru-RU"/>
              </w:rPr>
              <m:t>P</m:t>
            </m:r>
          </m:e>
          <m:sub>
            <m:r>
              <m:rPr>
                <m:sty m:val="p"/>
              </m:rPr>
              <w:rPr>
                <w:rFonts w:ascii="Cambria Math" w:eastAsia="Calibri" w:hAnsi="Cambria Math" w:cs="Times New Roman"/>
                <w:szCs w:val="28"/>
                <w:lang w:eastAsia="ru-RU"/>
              </w:rPr>
              <m:t>i зч</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цена одной единицы i-ой запасной части.</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7.2. Затраты на приобретение расходных материалов для оргтехники</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рм</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рм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рм</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рм</m:t>
                </m:r>
                <m:r>
                  <m:rPr>
                    <m:sty m:val="p"/>
                  </m:rPr>
                  <w:rPr>
                    <w:rFonts w:ascii="Cambria Math" w:eastAsia="Calibri" w:hAnsi="Cambria Math" w:cs="Times New Roman"/>
                    <w:szCs w:val="28"/>
                  </w:rPr>
                  <m:t xml:space="preserve"> </m:t>
                </m:r>
              </m:sub>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рм </m:t>
            </m:r>
          </m:sub>
          <m:sup/>
        </m:sSubSup>
      </m:oMath>
      <w:r w:rsidR="00332026" w:rsidRPr="00332026">
        <w:rPr>
          <w:rFonts w:eastAsia="Times New Roman" w:cs="Times New Roman"/>
          <w:szCs w:val="28"/>
          <w:lang w:eastAsia="ru-RU"/>
        </w:rPr>
        <w:t>– фактическое количество оргтехники i-</w:t>
      </w:r>
      <w:proofErr w:type="spellStart"/>
      <w:r w:rsidR="00332026" w:rsidRPr="00332026">
        <w:rPr>
          <w:rFonts w:eastAsia="Times New Roman" w:cs="Times New Roman"/>
          <w:szCs w:val="28"/>
          <w:lang w:eastAsia="ru-RU"/>
        </w:rPr>
        <w:t>го</w:t>
      </w:r>
      <w:proofErr w:type="spellEnd"/>
      <w:r w:rsidR="00332026" w:rsidRPr="00332026">
        <w:rPr>
          <w:rFonts w:eastAsia="Times New Roman" w:cs="Times New Roman"/>
          <w:szCs w:val="28"/>
          <w:lang w:eastAsia="ru-RU"/>
        </w:rPr>
        <w:t xml:space="preserve"> типа;</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рм </m:t>
            </m:r>
          </m:sub>
          <m:sup/>
        </m:sSubSup>
      </m:oMath>
      <w:r w:rsidR="00332026" w:rsidRPr="00332026">
        <w:rPr>
          <w:rFonts w:eastAsia="Times New Roman" w:cs="Times New Roman"/>
          <w:szCs w:val="28"/>
          <w:lang w:eastAsia="ru-RU"/>
        </w:rPr>
        <w:t>– цена расходного материала по i-му типу оргтехники.</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 xml:space="preserve">7.3. Затраты на приобретение бланочной продукции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бл</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бл</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бл </m:t>
                </m:r>
              </m:sub>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бл  </m:t>
            </m:r>
          </m:sub>
          <m:sup/>
        </m:sSubSup>
      </m:oMath>
      <w:r w:rsidR="00332026" w:rsidRPr="00332026">
        <w:rPr>
          <w:rFonts w:eastAsia="Times New Roman" w:cs="Times New Roman"/>
          <w:szCs w:val="28"/>
          <w:lang w:eastAsia="ru-RU"/>
        </w:rPr>
        <w:t>– количество i-ой бланочной, продукции;</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 xml:space="preserve">i бл </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цена одной единицы i-ой бланочной продукции.</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7.4. Затраты на приобретение канцелярских товаров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канц</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канц</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m:rPr>
                    <m:sty m:val="p"/>
                  </m:rPr>
                  <w:rPr>
                    <w:rFonts w:ascii="Cambria Math" w:eastAsia="Calibri" w:hAnsi="Cambria Math" w:cs="Times New Roman"/>
                    <w:szCs w:val="28"/>
                  </w:rPr>
                  <m:t xml:space="preserve">× </m:t>
                </m:r>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m:t>
                </m:r>
                <m:r>
                  <w:rPr>
                    <w:rFonts w:ascii="Cambria Math" w:eastAsia="Calibri" w:hAnsi="Cambria Math" w:cs="Times New Roman"/>
                    <w:szCs w:val="28"/>
                  </w:rPr>
                  <m:t>канц</m:t>
                </m:r>
                <m:r>
                  <m:rPr>
                    <m:sty m:val="p"/>
                  </m:rPr>
                  <w:rPr>
                    <w:rFonts w:ascii="Cambria Math" w:eastAsia="Calibri" w:hAnsi="Cambria Math" w:cs="Times New Roman"/>
                    <w:szCs w:val="28"/>
                  </w:rPr>
                  <m:t xml:space="preserve"> </m:t>
                </m:r>
              </m:sub>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количество i-</w:t>
      </w:r>
      <w:proofErr w:type="spellStart"/>
      <w:r w:rsidR="00332026" w:rsidRPr="00332026">
        <w:rPr>
          <w:rFonts w:eastAsia="Times New Roman" w:cs="Times New Roman"/>
          <w:szCs w:val="28"/>
          <w:lang w:eastAsia="ru-RU"/>
        </w:rPr>
        <w:t>го</w:t>
      </w:r>
      <w:proofErr w:type="spellEnd"/>
      <w:r w:rsidR="00332026" w:rsidRPr="00332026">
        <w:rPr>
          <w:rFonts w:eastAsia="Times New Roman" w:cs="Times New Roman"/>
          <w:szCs w:val="28"/>
          <w:lang w:eastAsia="ru-RU"/>
        </w:rPr>
        <w:t xml:space="preserve"> предмета канцелярских товаров в расчете              </w:t>
      </w:r>
      <w:r w:rsidR="00332026" w:rsidRPr="00332026">
        <w:rPr>
          <w:rFonts w:eastAsia="Times New Roman" w:cs="Times New Roman"/>
          <w:szCs w:val="28"/>
          <w:lang w:eastAsia="ru-RU"/>
        </w:rPr>
        <w:br/>
        <w:t>на основного работника;</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Н</m:t>
            </m:r>
          </m:e>
          <m:sub>
            <m:r>
              <m:rPr>
                <m:sty m:val="p"/>
              </m:rPr>
              <w:rPr>
                <w:rFonts w:ascii="Cambria Math" w:eastAsia="Calibri" w:hAnsi="Cambria Math" w:cs="Times New Roman"/>
                <w:szCs w:val="28"/>
              </w:rPr>
              <m:t xml:space="preserve">ор </m:t>
            </m:r>
          </m:sub>
          <m:sup/>
        </m:sSubSup>
      </m:oMath>
      <w:r w:rsidR="00332026" w:rsidRPr="00332026">
        <w:rPr>
          <w:rFonts w:eastAsia="Times New Roman" w:cs="Times New Roman"/>
          <w:szCs w:val="28"/>
          <w:lang w:eastAsia="ru-RU"/>
        </w:rPr>
        <w:t>– численность основных работников;</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P</m:t>
            </m:r>
          </m:e>
          <m:sub>
            <m:r>
              <m:rPr>
                <m:sty m:val="p"/>
              </m:rPr>
              <w:rPr>
                <w:rFonts w:ascii="Cambria Math" w:eastAsia="Calibri" w:hAnsi="Cambria Math" w:cs="Times New Roman"/>
                <w:szCs w:val="28"/>
              </w:rPr>
              <m:t>i канц</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цена одной единицы i-го предмета канцелярских товаров.</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 xml:space="preserve">7.5. Затраты на приобретение хозяйственных товаров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хт</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хт</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хт </m:t>
                </m:r>
              </m:sub>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хт </m:t>
            </m:r>
          </m:sub>
          <m:sup/>
        </m:sSubSup>
      </m:oMath>
      <w:r w:rsidR="00332026" w:rsidRPr="00332026">
        <w:rPr>
          <w:rFonts w:eastAsia="Times New Roman" w:cs="Times New Roman"/>
          <w:szCs w:val="28"/>
          <w:lang w:eastAsia="ru-RU"/>
        </w:rPr>
        <w:t>– количество i-го хозяйственного товара;</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хт</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цена одной единицы i-го хозяйственного товара.</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7.</w:t>
      </w:r>
      <w:r w:rsidRPr="00332026">
        <w:rPr>
          <w:rFonts w:eastAsia="Times New Roman" w:cs="Times New Roman"/>
          <w:szCs w:val="28"/>
          <w:lang w:eastAsia="ru-RU"/>
        </w:rPr>
        <w:t>6. Затраты на приобретение чистящих, моющих, дезинфицирующих средств</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 xml:space="preserve"> (З</m:t>
            </m:r>
          </m:e>
          <m:sub>
            <m:r>
              <m:rPr>
                <m:sty m:val="p"/>
              </m:rPr>
              <w:rPr>
                <w:rFonts w:ascii="Cambria Math" w:eastAsia="Calibri" w:hAnsi="Cambria Math" w:cs="Times New Roman"/>
                <w:szCs w:val="28"/>
              </w:rPr>
              <m:t>чмдс</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чмдс</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чмдс</m:t>
                    </m:r>
                  </m:sub>
                  <m:sup/>
                </m:sSubSup>
                <m:r>
                  <m:rPr>
                    <m:sty m:val="p"/>
                  </m:rPr>
                  <w:rPr>
                    <w:rFonts w:ascii="Cambria Math" w:eastAsia="Calibri" w:hAnsi="Cambria Math" w:cs="Times New Roman"/>
                    <w:szCs w:val="28"/>
                  </w:rPr>
                  <m:t>×</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чмдс </m:t>
                </m:r>
              </m:sub>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 xml:space="preserve">i чмдс </m:t>
            </m:r>
          </m:sub>
          <m:sup/>
        </m:sSubSup>
      </m:oMath>
      <w:r w:rsidR="00332026" w:rsidRPr="00332026">
        <w:rPr>
          <w:rFonts w:eastAsia="Times New Roman" w:cs="Times New Roman"/>
          <w:szCs w:val="28"/>
          <w:lang w:eastAsia="ru-RU"/>
        </w:rPr>
        <w:t>– количество i-го вида чистящего, моющего, дезинфицирующего средства;</w:t>
      </w:r>
    </w:p>
    <w:p w:rsid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чмдс</m:t>
            </m:r>
          </m:sub>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xml:space="preserve">– цена одной единицы i-го вида чистящего, моющего, </w:t>
      </w:r>
      <w:proofErr w:type="spellStart"/>
      <w:proofErr w:type="gramStart"/>
      <w:r w:rsidR="00332026" w:rsidRPr="00332026">
        <w:rPr>
          <w:rFonts w:eastAsia="Times New Roman" w:cs="Times New Roman"/>
          <w:szCs w:val="28"/>
          <w:lang w:eastAsia="ru-RU"/>
        </w:rPr>
        <w:t>дезинфици-рующего</w:t>
      </w:r>
      <w:proofErr w:type="spellEnd"/>
      <w:proofErr w:type="gramEnd"/>
      <w:r w:rsidR="00332026" w:rsidRPr="00332026">
        <w:rPr>
          <w:rFonts w:eastAsia="Times New Roman" w:cs="Times New Roman"/>
          <w:szCs w:val="28"/>
          <w:lang w:eastAsia="ru-RU"/>
        </w:rPr>
        <w:t xml:space="preserve"> средства.</w:t>
      </w:r>
    </w:p>
    <w:p w:rsidR="00332026" w:rsidRPr="00332026" w:rsidRDefault="00332026" w:rsidP="00332026">
      <w:pPr>
        <w:widowControl w:val="0"/>
        <w:suppressAutoHyphens/>
        <w:autoSpaceDE w:val="0"/>
        <w:autoSpaceDN w:val="0"/>
        <w:adjustRightInd w:val="0"/>
        <w:ind w:firstLine="709"/>
        <w:jc w:val="both"/>
        <w:rPr>
          <w:rFonts w:eastAsia="Times New Roman" w:cs="Times New Roman"/>
          <w:szCs w:val="28"/>
          <w:lang w:eastAsia="ru-RU"/>
        </w:rPr>
      </w:pPr>
      <w:r w:rsidRPr="00332026">
        <w:rPr>
          <w:rFonts w:eastAsia="Times New Roman" w:cs="Times New Roman"/>
          <w:szCs w:val="28"/>
          <w:lang w:eastAsia="ru-RU"/>
        </w:rPr>
        <w:t xml:space="preserve">7.7. Затраты на приобретение наградного материала для осуществления награждения по итогам мероприятий </w:t>
      </w: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oMath>
      <w:r w:rsidRPr="00332026">
        <w:rPr>
          <w:rFonts w:eastAsia="Times New Roman" w:cs="Times New Roman"/>
          <w:szCs w:val="28"/>
          <w:lang w:eastAsia="ru-RU"/>
        </w:rPr>
        <w:t>) определяются по формуле:</w:t>
      </w:r>
    </w:p>
    <w:p w:rsidR="00332026" w:rsidRPr="00332026" w:rsidRDefault="00F53D53" w:rsidP="00332026">
      <w:pPr>
        <w:ind w:firstLine="709"/>
        <w:rPr>
          <w:rFonts w:eastAsia="Calibri"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З</m:t>
            </m:r>
          </m:e>
          <m:sub>
            <m:r>
              <m:rPr>
                <m:sty m:val="p"/>
              </m:rPr>
              <w:rPr>
                <w:rFonts w:ascii="Cambria Math" w:eastAsia="Calibri" w:hAnsi="Cambria Math" w:cs="Times New Roman"/>
                <w:szCs w:val="28"/>
              </w:rPr>
              <m:t>нгмм</m:t>
            </m:r>
          </m:sub>
          <m:sup/>
        </m:sSubSup>
        <m:r>
          <m:rPr>
            <m:sty m:val="p"/>
          </m:rPr>
          <w:rPr>
            <w:rFonts w:ascii="Cambria Math" w:eastAsia="Cambria Math" w:hAnsi="Cambria Math" w:cs="Times New Roman"/>
            <w:szCs w:val="28"/>
          </w:rPr>
          <m:t>=</m:t>
        </m:r>
        <m:nary>
          <m:naryPr>
            <m:chr m:val="∑"/>
            <m:grow m:val="1"/>
            <m:ctrlPr>
              <w:rPr>
                <w:rFonts w:ascii="Cambria Math" w:eastAsia="Calibri" w:hAnsi="Cambria Math" w:cs="Times New Roman"/>
                <w:szCs w:val="28"/>
              </w:rPr>
            </m:ctrlPr>
          </m:naryPr>
          <m:sub>
            <m:r>
              <m:rPr>
                <m:sty m:val="p"/>
              </m:rPr>
              <w:rPr>
                <w:rFonts w:ascii="Cambria Math" w:eastAsia="Cambria Math" w:hAnsi="Cambria Math" w:cs="Times New Roman"/>
                <w:szCs w:val="28"/>
                <w:lang w:val="en-US"/>
              </w:rPr>
              <m:t>i</m:t>
            </m:r>
            <m:r>
              <m:rPr>
                <m:sty m:val="p"/>
              </m:rPr>
              <w:rPr>
                <w:rFonts w:ascii="Cambria Math" w:eastAsia="Cambria Math" w:hAnsi="Cambria Math" w:cs="Times New Roman"/>
                <w:szCs w:val="28"/>
              </w:rPr>
              <m:t>=1</m:t>
            </m:r>
          </m:sub>
          <m:sup>
            <m:r>
              <m:rPr>
                <m:sty m:val="p"/>
              </m:rPr>
              <w:rPr>
                <w:rFonts w:ascii="Cambria Math" w:eastAsia="Cambria Math" w:hAnsi="Cambria Math" w:cs="Times New Roman"/>
                <w:szCs w:val="28"/>
              </w:rPr>
              <m:t>n</m:t>
            </m:r>
          </m:sup>
          <m:e>
            <m:sSubSup>
              <m:sSubSupPr>
                <m:ctrlPr>
                  <w:rPr>
                    <w:rFonts w:ascii="Cambria Math" w:eastAsia="Calibri" w:hAnsi="Cambria Math" w:cs="Times New Roman"/>
                    <w:szCs w:val="28"/>
                  </w:rPr>
                </m:ctrlPr>
              </m:sSubSupPr>
              <m:e>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m:rPr>
                    <m:sty m:val="p"/>
                  </m:rPr>
                  <w:rPr>
                    <w:rFonts w:ascii="Cambria Math" w:eastAsia="Calibri" w:hAnsi="Cambria Math" w:cs="Times New Roman"/>
                    <w:szCs w:val="28"/>
                  </w:rPr>
                  <m:t xml:space="preserve"> × </m:t>
                </m:r>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 xml:space="preserve">i нгмм </m:t>
                </m:r>
              </m:sub>
              <m:sup>
                <m:r>
                  <m:rPr>
                    <m:sty m:val="p"/>
                  </m:rPr>
                  <w:rPr>
                    <w:rFonts w:ascii="Cambria Math" w:eastAsia="Calibri" w:hAnsi="Cambria Math" w:cs="Times New Roman"/>
                    <w:szCs w:val="28"/>
                  </w:rPr>
                  <m:t>g</m:t>
                </m:r>
              </m:sup>
            </m:sSubSup>
          </m:e>
        </m:nary>
      </m:oMath>
      <w:r w:rsidR="00332026" w:rsidRPr="00332026">
        <w:rPr>
          <w:rFonts w:eastAsia="Calibri" w:cs="Times New Roman"/>
          <w:szCs w:val="28"/>
        </w:rPr>
        <w:t xml:space="preserve"> , </w:t>
      </w:r>
      <w:r w:rsidR="00332026" w:rsidRPr="00332026">
        <w:rPr>
          <w:rFonts w:eastAsia="Times New Roman" w:cs="Times New Roman"/>
          <w:szCs w:val="28"/>
          <w:lang w:eastAsia="ru-RU"/>
        </w:rPr>
        <w:t>где:</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rPr>
              <m:t>Q</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xml:space="preserve">– количество i-го вида наградного материала в соответствии                   с положением </w:t>
      </w:r>
      <w:r w:rsidR="00332026" w:rsidRPr="00332026">
        <w:rPr>
          <w:rFonts w:eastAsia="Times New Roman" w:cs="Times New Roman"/>
          <w:szCs w:val="28"/>
          <w:lang w:val="en-US" w:eastAsia="ru-RU"/>
        </w:rPr>
        <w:t>g</w:t>
      </w:r>
      <w:r w:rsidR="00332026" w:rsidRPr="00332026">
        <w:rPr>
          <w:rFonts w:eastAsia="Times New Roman" w:cs="Times New Roman"/>
          <w:szCs w:val="28"/>
          <w:lang w:eastAsia="ru-RU"/>
        </w:rPr>
        <w:t>-го мероприятия;</w:t>
      </w:r>
    </w:p>
    <w:p w:rsidR="00332026" w:rsidRPr="00332026" w:rsidRDefault="00F53D53" w:rsidP="00332026">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Calibri" w:hAnsi="Cambria Math" w:cs="Times New Roman"/>
                <w:szCs w:val="28"/>
              </w:rPr>
            </m:ctrlPr>
          </m:sSubSupPr>
          <m:e>
            <m:r>
              <m:rPr>
                <m:sty m:val="p"/>
              </m:rPr>
              <w:rPr>
                <w:rFonts w:ascii="Cambria Math" w:eastAsia="Calibri" w:hAnsi="Cambria Math" w:cs="Times New Roman"/>
                <w:szCs w:val="28"/>
                <w:lang w:val="en-US"/>
              </w:rPr>
              <m:t>P</m:t>
            </m:r>
          </m:e>
          <m:sub>
            <m:r>
              <m:rPr>
                <m:sty m:val="p"/>
              </m:rPr>
              <w:rPr>
                <w:rFonts w:ascii="Cambria Math" w:eastAsia="Calibri" w:hAnsi="Cambria Math" w:cs="Times New Roman"/>
                <w:szCs w:val="28"/>
              </w:rPr>
              <m:t>i нгмм</m:t>
            </m:r>
          </m:sub>
          <m:sup>
            <m:r>
              <m:rPr>
                <m:sty m:val="p"/>
              </m:rPr>
              <w:rPr>
                <w:rFonts w:ascii="Cambria Math" w:eastAsia="Calibri" w:hAnsi="Cambria Math" w:cs="Times New Roman"/>
                <w:szCs w:val="28"/>
                <w:lang w:val="en-US"/>
              </w:rPr>
              <m:t>g</m:t>
            </m:r>
          </m:sup>
        </m:sSubSup>
        <m:r>
          <w:rPr>
            <w:rFonts w:ascii="Cambria Math" w:eastAsia="Calibri" w:hAnsi="Cambria Math" w:cs="Times New Roman"/>
            <w:szCs w:val="28"/>
          </w:rPr>
          <m:t xml:space="preserve"> </m:t>
        </m:r>
      </m:oMath>
      <w:r w:rsidR="00332026" w:rsidRPr="00332026">
        <w:rPr>
          <w:rFonts w:eastAsia="Times New Roman" w:cs="Times New Roman"/>
          <w:szCs w:val="28"/>
          <w:lang w:eastAsia="ru-RU"/>
        </w:rPr>
        <w:t xml:space="preserve">– цена одной единицы i-го вида наградного материала                               по </w:t>
      </w:r>
      <w:r w:rsidR="00332026" w:rsidRPr="00332026">
        <w:rPr>
          <w:rFonts w:eastAsia="Times New Roman" w:cs="Times New Roman"/>
          <w:szCs w:val="28"/>
          <w:lang w:val="en-US" w:eastAsia="ru-RU"/>
        </w:rPr>
        <w:t>g</w:t>
      </w:r>
      <w:r w:rsidR="00332026" w:rsidRPr="00332026">
        <w:rPr>
          <w:rFonts w:eastAsia="Times New Roman" w:cs="Times New Roman"/>
          <w:szCs w:val="28"/>
          <w:lang w:eastAsia="ru-RU"/>
        </w:rPr>
        <w:t xml:space="preserve">-му мероприятию в </w:t>
      </w:r>
      <w:r w:rsidR="00332026" w:rsidRPr="00332026">
        <w:rPr>
          <w:rFonts w:eastAsia="Times New Roman" w:cs="Times New Roman"/>
          <w:szCs w:val="28"/>
        </w:rPr>
        <w:t>соответствии с предельными размерами расходов                       на проведение мероприятий, организованных департаментом образования, подведомственными ему муниципальными учреждениями, установленных постановлением Администрации города.</w:t>
      </w:r>
    </w:p>
    <w:p w:rsidR="00332026" w:rsidRPr="00332026" w:rsidRDefault="00332026" w:rsidP="00332026">
      <w:pPr>
        <w:widowControl w:val="0"/>
        <w:autoSpaceDE w:val="0"/>
        <w:autoSpaceDN w:val="0"/>
        <w:adjustRightInd w:val="0"/>
        <w:ind w:firstLine="709"/>
        <w:jc w:val="both"/>
        <w:outlineLvl w:val="3"/>
        <w:rPr>
          <w:rFonts w:eastAsia="Times New Roman" w:cs="Times New Roman"/>
          <w:szCs w:val="28"/>
          <w:lang w:eastAsia="ru-RU"/>
        </w:rPr>
      </w:pPr>
      <w:r w:rsidRPr="00332026">
        <w:rPr>
          <w:rFonts w:eastAsia="Times New Roman" w:cs="Times New Roman"/>
          <w:szCs w:val="28"/>
          <w:lang w:eastAsia="ru-RU"/>
        </w:rPr>
        <w:t xml:space="preserve">7.8. Затраты на представительские расходы департамента образования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oMath>
      <w:r w:rsidRPr="00332026">
        <w:rPr>
          <w:rFonts w:eastAsia="Times New Roman" w:cs="Times New Roman"/>
          <w:szCs w:val="28"/>
          <w:lang w:eastAsia="ru-RU"/>
        </w:rPr>
        <w:t>) определяются в соответствии с нормативами представительских расходов органов местного самоуправления, утвержденными распоряжением Главы города, согласно формуле:</w:t>
      </w:r>
    </w:p>
    <w:p w:rsidR="00332026" w:rsidRPr="00332026" w:rsidRDefault="00F53D53" w:rsidP="00332026">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предрасх</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m:rPr>
                    <m:sty m:val="p"/>
                  </m:rPr>
                  <w:rPr>
                    <w:rFonts w:ascii="Cambria Math" w:eastAsia="Times New Roman" w:hAnsi="Cambria Math" w:cs="Times New Roman"/>
                    <w:szCs w:val="28"/>
                    <w:lang w:eastAsia="ru-RU"/>
                  </w:rPr>
                  <m:t xml:space="preserve"> × </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 xml:space="preserve">i предрасх </m:t>
                </m:r>
              </m:sub>
              <m:sup/>
            </m:sSubSup>
          </m:e>
        </m:nary>
      </m:oMath>
      <w:r w:rsidR="00332026" w:rsidRPr="00332026">
        <w:rPr>
          <w:rFonts w:eastAsia="Times New Roman" w:cs="Times New Roman"/>
          <w:szCs w:val="28"/>
          <w:lang w:eastAsia="ru-RU"/>
        </w:rPr>
        <w:t>, где:</w:t>
      </w:r>
    </w:p>
    <w:p w:rsidR="00332026" w:rsidRPr="00332026" w:rsidRDefault="00F53D53" w:rsidP="00332026">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332026" w:rsidRPr="00332026">
        <w:rPr>
          <w:rFonts w:eastAsia="Times New Roman" w:cs="Times New Roman"/>
          <w:szCs w:val="28"/>
          <w:lang w:eastAsia="ru-RU"/>
        </w:rPr>
        <w:t>– требуемый объем i-</w:t>
      </w:r>
      <w:proofErr w:type="spellStart"/>
      <w:r w:rsidR="00332026" w:rsidRPr="00332026">
        <w:rPr>
          <w:rFonts w:eastAsia="Times New Roman" w:cs="Times New Roman"/>
          <w:szCs w:val="28"/>
          <w:lang w:eastAsia="ru-RU"/>
        </w:rPr>
        <w:t>го</w:t>
      </w:r>
      <w:proofErr w:type="spellEnd"/>
      <w:r w:rsidR="00332026" w:rsidRPr="00332026">
        <w:rPr>
          <w:rFonts w:eastAsia="Times New Roman" w:cs="Times New Roman"/>
          <w:szCs w:val="28"/>
          <w:lang w:eastAsia="ru-RU"/>
        </w:rPr>
        <w:t xml:space="preserve"> вида товара, входящих в состав </w:t>
      </w:r>
      <w:proofErr w:type="spellStart"/>
      <w:proofErr w:type="gramStart"/>
      <w:r w:rsidR="00332026" w:rsidRPr="00332026">
        <w:rPr>
          <w:rFonts w:eastAsia="Times New Roman" w:cs="Times New Roman"/>
          <w:szCs w:val="28"/>
          <w:lang w:eastAsia="ru-RU"/>
        </w:rPr>
        <w:t>предста-вительских</w:t>
      </w:r>
      <w:proofErr w:type="spellEnd"/>
      <w:proofErr w:type="gramEnd"/>
      <w:r w:rsidR="00332026" w:rsidRPr="00332026">
        <w:rPr>
          <w:rFonts w:eastAsia="Times New Roman" w:cs="Times New Roman"/>
          <w:szCs w:val="28"/>
          <w:lang w:eastAsia="ru-RU"/>
        </w:rPr>
        <w:t xml:space="preserve"> расходов департамента образования;</w:t>
      </w:r>
    </w:p>
    <w:p w:rsidR="00332026" w:rsidRPr="00332026" w:rsidRDefault="00F53D53" w:rsidP="00332026">
      <w:pPr>
        <w:widowControl w:val="0"/>
        <w:autoSpaceDE w:val="0"/>
        <w:autoSpaceDN w:val="0"/>
        <w:adjustRightInd w:val="0"/>
        <w:ind w:firstLine="709"/>
        <w:jc w:val="both"/>
        <w:outlineLvl w:val="3"/>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предрасх</m:t>
            </m:r>
          </m:sub>
          <m:sup/>
        </m:sSubSup>
        <m:r>
          <w:rPr>
            <w:rFonts w:ascii="Cambria Math" w:eastAsia="Times New Roman" w:hAnsi="Cambria Math" w:cs="Times New Roman"/>
            <w:szCs w:val="28"/>
            <w:lang w:eastAsia="ru-RU"/>
          </w:rPr>
          <m:t xml:space="preserve"> </m:t>
        </m:r>
      </m:oMath>
      <w:r w:rsidR="00332026" w:rsidRPr="00332026">
        <w:rPr>
          <w:rFonts w:eastAsia="Times New Roman" w:cs="Times New Roman"/>
          <w:szCs w:val="28"/>
          <w:lang w:eastAsia="ru-RU"/>
        </w:rPr>
        <w:t>– цена одной единицы i-го вида товара, входящих в состав представительских расходов департамента образования</w:t>
      </w:r>
      <w:r w:rsidR="005135B4">
        <w:rPr>
          <w:rFonts w:eastAsia="Times New Roman" w:cs="Times New Roman"/>
          <w:szCs w:val="28"/>
          <w:lang w:eastAsia="ru-RU"/>
        </w:rPr>
        <w:t>»</w:t>
      </w:r>
      <w:r w:rsidR="00332026" w:rsidRPr="00332026">
        <w:rPr>
          <w:rFonts w:eastAsia="Times New Roman" w:cs="Times New Roman"/>
          <w:szCs w:val="28"/>
          <w:lang w:eastAsia="ru-RU"/>
        </w:rPr>
        <w:t>.</w:t>
      </w:r>
    </w:p>
    <w:p w:rsidR="005135B4" w:rsidRPr="005F7C58" w:rsidRDefault="005135B4" w:rsidP="005135B4">
      <w:pPr>
        <w:ind w:firstLine="709"/>
        <w:jc w:val="both"/>
        <w:rPr>
          <w:rFonts w:eastAsia="Times New Roman" w:cs="Times New Roman"/>
          <w:szCs w:val="28"/>
          <w:lang w:eastAsia="x-none"/>
        </w:rPr>
      </w:pPr>
      <w:r w:rsidRPr="005F7C58">
        <w:rPr>
          <w:rFonts w:eastAsia="Times New Roman" w:cs="Times New Roman"/>
          <w:szCs w:val="28"/>
          <w:lang w:eastAsia="x-none"/>
        </w:rPr>
        <w:t xml:space="preserve">1.1.6. </w:t>
      </w:r>
      <w:r w:rsidRPr="005F7C58">
        <w:rPr>
          <w:rFonts w:cs="Times New Roman"/>
        </w:rPr>
        <w:t xml:space="preserve">Раздел </w:t>
      </w:r>
      <w:r w:rsidRPr="005F7C58">
        <w:rPr>
          <w:rFonts w:cs="Times New Roman"/>
          <w:lang w:val="en-US"/>
        </w:rPr>
        <w:t>II</w:t>
      </w:r>
      <w:r w:rsidRPr="005F7C58">
        <w:rPr>
          <w:rFonts w:cs="Times New Roman"/>
        </w:rPr>
        <w:t xml:space="preserve"> дополнить пунктом 8 следующего содержания:</w:t>
      </w:r>
    </w:p>
    <w:p w:rsidR="00AA2106" w:rsidRPr="00AA2106" w:rsidRDefault="005135B4" w:rsidP="00AA2106">
      <w:pPr>
        <w:widowControl w:val="0"/>
        <w:suppressAutoHyphens/>
        <w:autoSpaceDE w:val="0"/>
        <w:autoSpaceDN w:val="0"/>
        <w:adjustRightInd w:val="0"/>
        <w:ind w:firstLine="709"/>
        <w:jc w:val="both"/>
        <w:rPr>
          <w:rFonts w:eastAsia="Times New Roman" w:cs="Times New Roman"/>
          <w:szCs w:val="28"/>
          <w:lang w:eastAsia="ru-RU"/>
        </w:rPr>
      </w:pPr>
      <w:r w:rsidRPr="00AA2106">
        <w:rPr>
          <w:rFonts w:eastAsia="Times New Roman" w:cs="Times New Roman"/>
          <w:szCs w:val="28"/>
          <w:lang w:eastAsia="ru-RU"/>
        </w:rPr>
        <w:t>«</w:t>
      </w:r>
      <w:r w:rsidR="00AA2106" w:rsidRPr="00AA2106">
        <w:rPr>
          <w:rFonts w:eastAsia="Times New Roman" w:cs="Times New Roman"/>
          <w:szCs w:val="28"/>
          <w:lang w:eastAsia="ru-RU"/>
        </w:rPr>
        <w:t>8. Затраты на приобретение основных средств.</w:t>
      </w:r>
    </w:p>
    <w:p w:rsidR="00AA2106" w:rsidRPr="00AA2106" w:rsidRDefault="00AA2106" w:rsidP="00AA2106">
      <w:pPr>
        <w:widowControl w:val="0"/>
        <w:suppressAutoHyphens/>
        <w:autoSpaceDE w:val="0"/>
        <w:autoSpaceDN w:val="0"/>
        <w:adjustRightInd w:val="0"/>
        <w:ind w:firstLine="709"/>
        <w:jc w:val="both"/>
        <w:rPr>
          <w:rFonts w:eastAsia="Times New Roman" w:cs="Times New Roman"/>
          <w:szCs w:val="28"/>
        </w:rPr>
      </w:pPr>
      <w:r w:rsidRPr="00AA2106">
        <w:rPr>
          <w:rFonts w:eastAsia="Times New Roman" w:cs="Times New Roman"/>
          <w:szCs w:val="28"/>
          <w:lang w:eastAsia="ru-RU"/>
        </w:rPr>
        <w:t xml:space="preserve">8.1. </w:t>
      </w:r>
      <w:r w:rsidRPr="00AA2106">
        <w:rPr>
          <w:rFonts w:eastAsia="Times New Roman" w:cs="Times New Roman"/>
          <w:szCs w:val="28"/>
        </w:rPr>
        <w:t xml:space="preserve">Затраты на </w:t>
      </w:r>
      <w:r w:rsidRPr="00CC57F2">
        <w:rPr>
          <w:rFonts w:eastAsia="Times New Roman" w:cs="Times New Roman"/>
          <w:szCs w:val="28"/>
        </w:rPr>
        <w:t>приобретение принтеров,</w:t>
      </w:r>
      <w:r w:rsidRPr="00AA2106">
        <w:rPr>
          <w:rFonts w:eastAsia="Times New Roman" w:cs="Times New Roman"/>
          <w:szCs w:val="28"/>
        </w:rPr>
        <w:t xml:space="preserve"> многофункциональных            устройств и копировальных аппаратов (оргтехники)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oMath>
      <w:r w:rsidRPr="00AA2106">
        <w:rPr>
          <w:rFonts w:eastAsia="Times New Roman" w:cs="Times New Roman"/>
          <w:szCs w:val="28"/>
        </w:rPr>
        <w:t xml:space="preserve">) определяются </w:t>
      </w:r>
      <w:r w:rsidRPr="00AA2106">
        <w:rPr>
          <w:rFonts w:eastAsia="Times New Roman" w:cs="Times New Roman"/>
          <w:szCs w:val="28"/>
        </w:rPr>
        <w:br/>
        <w:t>по формуле:</w:t>
      </w:r>
    </w:p>
    <w:p w:rsidR="00AA2106" w:rsidRPr="00AA2106" w:rsidRDefault="00F53D53" w:rsidP="00AA2106">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З</m:t>
            </m:r>
          </m:e>
          <m:sub>
            <m:r>
              <m:rPr>
                <m:sty m:val="p"/>
              </m:rPr>
              <w:rPr>
                <w:rFonts w:ascii="Cambria Math" w:eastAsia="Times New Roman" w:hAnsi="Cambria Math" w:cs="Times New Roman"/>
                <w:szCs w:val="28"/>
              </w:rPr>
              <m:t>пка</m:t>
            </m:r>
          </m:sub>
          <m:sup/>
        </m:sSubSup>
        <m:r>
          <m:rPr>
            <m:sty m:val="p"/>
          </m:rPr>
          <w:rPr>
            <w:rFonts w:ascii="Cambria Math" w:eastAsia="Times New Roman" w:hAnsi="Cambria Math" w:cs="Times New Roman"/>
            <w:szCs w:val="28"/>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rPr>
              <m:t>i</m:t>
            </m:r>
            <m:r>
              <m:rPr>
                <m:sty m:val="p"/>
              </m:rPr>
              <w:rPr>
                <w:rFonts w:ascii="Cambria Math" w:eastAsia="Times New Roman" w:hAnsi="Cambria Math" w:cs="Times New Roman"/>
                <w:szCs w:val="28"/>
              </w:rPr>
              <m:t>=1</m:t>
            </m:r>
          </m:sub>
          <m:sup>
            <m:r>
              <m:rPr>
                <m:sty m:val="p"/>
              </m:rPr>
              <w:rPr>
                <w:rFonts w:ascii="Cambria Math" w:eastAsia="Times New Roman" w:hAnsi="Cambria Math" w:cs="Times New Roman"/>
                <w:szCs w:val="28"/>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i пка</m:t>
                    </m:r>
                  </m:sub>
                  <m:sup/>
                </m:sSubSup>
                <m:r>
                  <m:rPr>
                    <m:sty m:val="p"/>
                  </m:rPr>
                  <w:rPr>
                    <w:rFonts w:ascii="Cambria Math" w:eastAsia="Times New Roman" w:hAnsi="Cambria Math" w:cs="Times New Roman"/>
                    <w:szCs w:val="28"/>
                  </w:rPr>
                  <m:t>×</m:t>
                </m:r>
                <m:r>
                  <m:rPr>
                    <m:sty m:val="p"/>
                  </m:rPr>
                  <w:rPr>
                    <w:rFonts w:ascii="Cambria Math" w:eastAsia="Times New Roman" w:hAnsi="Cambria Math" w:cs="Times New Roman"/>
                    <w:szCs w:val="28"/>
                    <w:lang w:val="en-US"/>
                  </w:rPr>
                  <m:t>P</m:t>
                </m:r>
              </m:e>
              <m:sub>
                <m:r>
                  <m:rPr>
                    <m:sty m:val="p"/>
                  </m:rPr>
                  <w:rPr>
                    <w:rFonts w:ascii="Cambria Math" w:eastAsia="Times New Roman" w:hAnsi="Cambria Math" w:cs="Times New Roman"/>
                    <w:szCs w:val="28"/>
                  </w:rPr>
                  <m:t>i пка</m:t>
                </m:r>
              </m:sub>
              <m:sup/>
            </m:sSubSup>
          </m:e>
        </m:nary>
      </m:oMath>
      <w:r w:rsidR="00AA2106" w:rsidRPr="00AA2106">
        <w:rPr>
          <w:rFonts w:eastAsia="Times New Roman" w:cs="Times New Roman"/>
          <w:szCs w:val="28"/>
        </w:rPr>
        <w:t>, где:</w:t>
      </w:r>
    </w:p>
    <w:p w:rsidR="00AA2106" w:rsidRPr="00AA2106" w:rsidRDefault="00F53D53" w:rsidP="00AA2106">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Q</m:t>
            </m:r>
          </m:e>
          <m:sub>
            <m:r>
              <m:rPr>
                <m:sty m:val="p"/>
              </m:rPr>
              <w:rPr>
                <w:rFonts w:ascii="Cambria Math" w:eastAsia="Times New Roman" w:hAnsi="Cambria Math" w:cs="Times New Roman"/>
                <w:szCs w:val="28"/>
              </w:rPr>
              <m:t xml:space="preserve">i пка </m:t>
            </m:r>
          </m:sub>
          <m:sup/>
        </m:sSubSup>
      </m:oMath>
      <w:r w:rsidR="00AA2106" w:rsidRPr="00AA2106">
        <w:rPr>
          <w:rFonts w:eastAsia="Times New Roman" w:cs="Times New Roman"/>
          <w:szCs w:val="28"/>
        </w:rPr>
        <w:t>– планируемое к приобретению количество i-</w:t>
      </w:r>
      <w:proofErr w:type="spellStart"/>
      <w:r w:rsidR="00AA2106" w:rsidRPr="00AA2106">
        <w:rPr>
          <w:rFonts w:eastAsia="Times New Roman" w:cs="Times New Roman"/>
          <w:szCs w:val="28"/>
        </w:rPr>
        <w:t>го</w:t>
      </w:r>
      <w:proofErr w:type="spellEnd"/>
      <w:r w:rsidR="00AA2106" w:rsidRPr="00AA2106">
        <w:rPr>
          <w:rFonts w:eastAsia="Times New Roman" w:cs="Times New Roman"/>
          <w:szCs w:val="28"/>
        </w:rPr>
        <w:t xml:space="preserve"> принтера, многофункционального устройства и копировального аппарата (оргтехники);</w:t>
      </w:r>
    </w:p>
    <w:p w:rsidR="00AA2106" w:rsidRDefault="00F53D53" w:rsidP="00AA2106">
      <w:pPr>
        <w:widowControl w:val="0"/>
        <w:suppressAutoHyphens/>
        <w:autoSpaceDE w:val="0"/>
        <w:autoSpaceDN w:val="0"/>
        <w:adjustRightInd w:val="0"/>
        <w:ind w:firstLine="709"/>
        <w:jc w:val="both"/>
        <w:rPr>
          <w:rFonts w:eastAsia="Times New Roman" w:cs="Times New Roman"/>
          <w:szCs w:val="28"/>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rPr>
              <m:t>P</m:t>
            </m:r>
          </m:e>
          <m:sub>
            <m:r>
              <m:rPr>
                <m:sty m:val="p"/>
              </m:rPr>
              <w:rPr>
                <w:rFonts w:ascii="Cambria Math" w:eastAsia="Times New Roman" w:hAnsi="Cambria Math" w:cs="Times New Roman"/>
                <w:szCs w:val="28"/>
              </w:rPr>
              <m:t xml:space="preserve">i пка  </m:t>
            </m:r>
          </m:sub>
          <m:sup/>
        </m:sSubSup>
      </m:oMath>
      <w:r w:rsidR="00AA2106" w:rsidRPr="00AA2106">
        <w:rPr>
          <w:rFonts w:eastAsia="Times New Roman" w:cs="Times New Roman"/>
          <w:szCs w:val="28"/>
        </w:rPr>
        <w:t>– цена одного i-го принтера, многофункционального устройства                          и копировального аппарата (оргтехники).</w:t>
      </w:r>
    </w:p>
    <w:p w:rsidR="00AA2106" w:rsidRPr="00AA2106" w:rsidRDefault="00AA2106" w:rsidP="00AA2106">
      <w:pPr>
        <w:widowControl w:val="0"/>
        <w:suppressAutoHyphens/>
        <w:autoSpaceDE w:val="0"/>
        <w:autoSpaceDN w:val="0"/>
        <w:adjustRightInd w:val="0"/>
        <w:ind w:firstLine="709"/>
        <w:jc w:val="both"/>
        <w:rPr>
          <w:rFonts w:eastAsia="Times New Roman" w:cs="Times New Roman"/>
          <w:szCs w:val="28"/>
          <w:lang w:eastAsia="ru-RU"/>
        </w:rPr>
      </w:pPr>
      <w:r w:rsidRPr="00AA2106">
        <w:rPr>
          <w:rFonts w:eastAsia="Times New Roman" w:cs="Times New Roman"/>
          <w:szCs w:val="28"/>
        </w:rPr>
        <w:t xml:space="preserve">8.2. </w:t>
      </w:r>
      <w:r w:rsidRPr="00AA2106">
        <w:rPr>
          <w:rFonts w:eastAsia="Times New Roman" w:cs="Times New Roman"/>
          <w:szCs w:val="28"/>
          <w:lang w:eastAsia="ru-RU"/>
        </w:rPr>
        <w:t xml:space="preserve">Затраты на приобретение мониторов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oMath>
      <w:r w:rsidRPr="00AA2106">
        <w:rPr>
          <w:rFonts w:eastAsia="Times New Roman" w:cs="Times New Roman"/>
          <w:szCs w:val="28"/>
          <w:lang w:eastAsia="ru-RU"/>
        </w:rPr>
        <w:t>) определяются по формуле:</w:t>
      </w:r>
    </w:p>
    <w:p w:rsidR="00AA2106" w:rsidRPr="00AA2106" w:rsidRDefault="00F53D53" w:rsidP="00AA210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мон</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мон</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мон</m:t>
                </m:r>
              </m:sub>
              <m:sup/>
            </m:sSubSup>
          </m:e>
        </m:nary>
      </m:oMath>
      <w:r w:rsidR="00AA2106" w:rsidRPr="00AA2106">
        <w:rPr>
          <w:rFonts w:eastAsia="Times New Roman" w:cs="Times New Roman"/>
          <w:szCs w:val="28"/>
          <w:lang w:eastAsia="ru-RU"/>
        </w:rPr>
        <w:t>, где:</w:t>
      </w:r>
    </w:p>
    <w:p w:rsidR="00AA2106" w:rsidRPr="00AA2106" w:rsidRDefault="00F53D53" w:rsidP="00AA210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мон  </m:t>
            </m:r>
          </m:sub>
          <m:sup/>
        </m:sSubSup>
      </m:oMath>
      <w:r w:rsidR="00AA2106" w:rsidRPr="00AA2106">
        <w:rPr>
          <w:rFonts w:eastAsia="Times New Roman" w:cs="Times New Roman"/>
          <w:szCs w:val="28"/>
          <w:lang w:eastAsia="ru-RU"/>
        </w:rPr>
        <w:t>– планируемое к приоб</w:t>
      </w:r>
      <w:r w:rsidR="004A514B">
        <w:rPr>
          <w:rFonts w:eastAsia="Times New Roman" w:cs="Times New Roman"/>
          <w:szCs w:val="28"/>
          <w:lang w:eastAsia="ru-RU"/>
        </w:rPr>
        <w:t>ретению количество i-х мониторов</w:t>
      </w:r>
      <w:r w:rsidR="00AA2106" w:rsidRPr="00AA2106">
        <w:rPr>
          <w:rFonts w:eastAsia="Times New Roman" w:cs="Times New Roman"/>
          <w:szCs w:val="28"/>
          <w:lang w:eastAsia="ru-RU"/>
        </w:rPr>
        <w:t>;</w:t>
      </w:r>
    </w:p>
    <w:p w:rsidR="00AA2106" w:rsidRDefault="00F53D53" w:rsidP="00AA210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мон  </m:t>
            </m:r>
          </m:sub>
          <m:sup/>
        </m:sSubSup>
      </m:oMath>
      <w:r w:rsidR="00AA2106" w:rsidRPr="00AA2106">
        <w:rPr>
          <w:rFonts w:eastAsia="Times New Roman" w:cs="Times New Roman"/>
          <w:szCs w:val="28"/>
          <w:lang w:eastAsia="ru-RU"/>
        </w:rPr>
        <w:t>– цена одного i-ого монитора.</w:t>
      </w:r>
    </w:p>
    <w:p w:rsidR="004A514B" w:rsidRPr="00AA2106" w:rsidRDefault="00AA2106" w:rsidP="004A514B">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lastRenderedPageBreak/>
        <w:t xml:space="preserve">8.3. </w:t>
      </w:r>
      <w:r w:rsidR="004A514B" w:rsidRPr="00AA2106">
        <w:rPr>
          <w:rFonts w:eastAsia="Times New Roman" w:cs="Times New Roman"/>
          <w:szCs w:val="28"/>
          <w:lang w:eastAsia="ru-RU"/>
        </w:rPr>
        <w:t xml:space="preserve">Затраты на приобретение </w:t>
      </w:r>
      <w:r w:rsidR="004A514B">
        <w:rPr>
          <w:rFonts w:eastAsia="Times New Roman" w:cs="Times New Roman"/>
          <w:szCs w:val="28"/>
          <w:lang w:eastAsia="ru-RU"/>
        </w:rPr>
        <w:t>системных блоков</w:t>
      </w:r>
      <w:r w:rsidR="004A514B" w:rsidRPr="00AA2106">
        <w:rPr>
          <w:rFonts w:eastAsia="Times New Roman" w:cs="Times New Roman"/>
          <w:szCs w:val="28"/>
          <w:lang w:eastAsia="ru-RU"/>
        </w:rPr>
        <w:t xml:space="preserve">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сб</m:t>
            </m:r>
          </m:sub>
          <m:sup/>
        </m:sSubSup>
      </m:oMath>
      <w:r w:rsidR="004A514B" w:rsidRPr="00AA2106">
        <w:rPr>
          <w:rFonts w:eastAsia="Times New Roman" w:cs="Times New Roman"/>
          <w:szCs w:val="28"/>
          <w:lang w:eastAsia="ru-RU"/>
        </w:rPr>
        <w:t>) определяются по формуле:</w:t>
      </w:r>
    </w:p>
    <w:p w:rsidR="004A514B" w:rsidRPr="00AA2106"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сб</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сб</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сб</m:t>
                </m:r>
              </m:sub>
              <m:sup/>
            </m:sSubSup>
          </m:e>
        </m:nary>
      </m:oMath>
      <w:r w:rsidR="004A514B" w:rsidRPr="00AA2106">
        <w:rPr>
          <w:rFonts w:eastAsia="Times New Roman" w:cs="Times New Roman"/>
          <w:szCs w:val="28"/>
          <w:lang w:eastAsia="ru-RU"/>
        </w:rPr>
        <w:t>, где:</w:t>
      </w:r>
    </w:p>
    <w:p w:rsidR="004A514B" w:rsidRPr="00AA2106"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сб  </m:t>
            </m:r>
          </m:sub>
          <m:sup/>
        </m:sSubSup>
      </m:oMath>
      <w:r w:rsidR="004A514B" w:rsidRPr="00AA2106">
        <w:rPr>
          <w:rFonts w:eastAsia="Times New Roman" w:cs="Times New Roman"/>
          <w:szCs w:val="28"/>
          <w:lang w:eastAsia="ru-RU"/>
        </w:rPr>
        <w:t>– планируемо</w:t>
      </w:r>
      <w:r w:rsidR="004A514B">
        <w:rPr>
          <w:rFonts w:eastAsia="Times New Roman" w:cs="Times New Roman"/>
          <w:szCs w:val="28"/>
          <w:lang w:eastAsia="ru-RU"/>
        </w:rPr>
        <w:t>е к приобретению количество i-х</w:t>
      </w:r>
      <w:r w:rsidR="004A514B" w:rsidRPr="00AA2106">
        <w:rPr>
          <w:rFonts w:eastAsia="Times New Roman" w:cs="Times New Roman"/>
          <w:szCs w:val="28"/>
          <w:lang w:eastAsia="ru-RU"/>
        </w:rPr>
        <w:t xml:space="preserve"> </w:t>
      </w:r>
      <w:r w:rsidR="004A514B">
        <w:rPr>
          <w:rFonts w:eastAsia="Times New Roman" w:cs="Times New Roman"/>
          <w:szCs w:val="28"/>
          <w:lang w:eastAsia="ru-RU"/>
        </w:rPr>
        <w:t>системных блоков</w:t>
      </w:r>
      <w:r w:rsidR="004A514B" w:rsidRPr="00AA2106">
        <w:rPr>
          <w:rFonts w:eastAsia="Times New Roman" w:cs="Times New Roman"/>
          <w:szCs w:val="28"/>
          <w:lang w:eastAsia="ru-RU"/>
        </w:rPr>
        <w:t>;</w:t>
      </w:r>
    </w:p>
    <w:p w:rsidR="004A514B"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сб  </m:t>
            </m:r>
          </m:sub>
          <m:sup/>
        </m:sSubSup>
      </m:oMath>
      <w:r w:rsidR="004A514B" w:rsidRPr="00AA2106">
        <w:rPr>
          <w:rFonts w:eastAsia="Times New Roman" w:cs="Times New Roman"/>
          <w:szCs w:val="28"/>
          <w:lang w:eastAsia="ru-RU"/>
        </w:rPr>
        <w:t xml:space="preserve">– цена одного i-ого </w:t>
      </w:r>
      <w:r w:rsidR="004A514B">
        <w:rPr>
          <w:rFonts w:eastAsia="Times New Roman" w:cs="Times New Roman"/>
          <w:szCs w:val="28"/>
          <w:lang w:eastAsia="ru-RU"/>
        </w:rPr>
        <w:t>системного блока</w:t>
      </w:r>
      <w:r w:rsidR="004A514B" w:rsidRPr="00AA2106">
        <w:rPr>
          <w:rFonts w:eastAsia="Times New Roman" w:cs="Times New Roman"/>
          <w:szCs w:val="28"/>
          <w:lang w:eastAsia="ru-RU"/>
        </w:rPr>
        <w:t>.</w:t>
      </w:r>
    </w:p>
    <w:p w:rsidR="00AA2106" w:rsidRDefault="004A514B" w:rsidP="004A514B">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8.4. Затраты на приобретение </w:t>
      </w:r>
      <w:r w:rsidR="00310126">
        <w:rPr>
          <w:rFonts w:eastAsia="Times New Roman" w:cs="Times New Roman"/>
          <w:szCs w:val="28"/>
          <w:lang w:eastAsia="ru-RU"/>
        </w:rPr>
        <w:t>другой</w:t>
      </w:r>
      <w:r>
        <w:rPr>
          <w:rFonts w:eastAsia="Times New Roman" w:cs="Times New Roman"/>
          <w:szCs w:val="28"/>
          <w:lang w:eastAsia="ru-RU"/>
        </w:rPr>
        <w:t xml:space="preserve"> компьютерной техники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комп</m:t>
            </m:r>
          </m:sub>
          <m:sup/>
        </m:sSubSup>
      </m:oMath>
      <w:r>
        <w:rPr>
          <w:rFonts w:eastAsia="Times New Roman" w:cs="Times New Roman"/>
          <w:szCs w:val="28"/>
          <w:lang w:eastAsia="ru-RU"/>
        </w:rPr>
        <w:t>) определяются по формуле:</w:t>
      </w:r>
    </w:p>
    <w:p w:rsidR="004A514B" w:rsidRPr="00AA2106"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комп</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комп</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комп</m:t>
                </m:r>
              </m:sub>
              <m:sup/>
            </m:sSubSup>
          </m:e>
        </m:nary>
      </m:oMath>
      <w:r w:rsidR="004A514B" w:rsidRPr="00AA2106">
        <w:rPr>
          <w:rFonts w:eastAsia="Times New Roman" w:cs="Times New Roman"/>
          <w:szCs w:val="28"/>
          <w:lang w:eastAsia="ru-RU"/>
        </w:rPr>
        <w:t>, где:</w:t>
      </w:r>
    </w:p>
    <w:p w:rsidR="004A514B" w:rsidRPr="00AA2106"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комп  </m:t>
            </m:r>
          </m:sub>
          <m:sup/>
        </m:sSubSup>
      </m:oMath>
      <w:r w:rsidR="004A514B" w:rsidRPr="00AA2106">
        <w:rPr>
          <w:rFonts w:eastAsia="Times New Roman" w:cs="Times New Roman"/>
          <w:szCs w:val="28"/>
          <w:lang w:eastAsia="ru-RU"/>
        </w:rPr>
        <w:t>– планируемо</w:t>
      </w:r>
      <w:r w:rsidR="004A514B">
        <w:rPr>
          <w:rFonts w:eastAsia="Times New Roman" w:cs="Times New Roman"/>
          <w:szCs w:val="28"/>
          <w:lang w:eastAsia="ru-RU"/>
        </w:rPr>
        <w:t>е к приобретению количество i-ой компьютерной техники</w:t>
      </w:r>
      <w:r w:rsidR="004A514B" w:rsidRPr="00AA2106">
        <w:rPr>
          <w:rFonts w:eastAsia="Times New Roman" w:cs="Times New Roman"/>
          <w:szCs w:val="28"/>
          <w:lang w:eastAsia="ru-RU"/>
        </w:rPr>
        <w:t>;</w:t>
      </w:r>
    </w:p>
    <w:p w:rsidR="004A514B" w:rsidRDefault="00F53D53" w:rsidP="004A514B">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комп  </m:t>
            </m:r>
          </m:sub>
          <m:sup/>
        </m:sSubSup>
      </m:oMath>
      <w:r w:rsidR="004A514B" w:rsidRPr="00AA2106">
        <w:rPr>
          <w:rFonts w:eastAsia="Times New Roman" w:cs="Times New Roman"/>
          <w:szCs w:val="28"/>
          <w:lang w:eastAsia="ru-RU"/>
        </w:rPr>
        <w:t xml:space="preserve">– цена </w:t>
      </w:r>
      <w:r w:rsidR="00310126">
        <w:rPr>
          <w:rFonts w:eastAsia="Times New Roman" w:cs="Times New Roman"/>
          <w:szCs w:val="28"/>
          <w:lang w:eastAsia="ru-RU"/>
        </w:rPr>
        <w:t>одной</w:t>
      </w:r>
      <w:r w:rsidR="004A514B" w:rsidRPr="00AA2106">
        <w:rPr>
          <w:rFonts w:eastAsia="Times New Roman" w:cs="Times New Roman"/>
          <w:szCs w:val="28"/>
          <w:lang w:eastAsia="ru-RU"/>
        </w:rPr>
        <w:t xml:space="preserve"> i-ого </w:t>
      </w:r>
      <w:r w:rsidR="00310126">
        <w:rPr>
          <w:rFonts w:eastAsia="Times New Roman" w:cs="Times New Roman"/>
          <w:szCs w:val="28"/>
          <w:lang w:eastAsia="ru-RU"/>
        </w:rPr>
        <w:t>компьютерной техники</w:t>
      </w:r>
      <w:r w:rsidR="004A514B" w:rsidRPr="00AA2106">
        <w:rPr>
          <w:rFonts w:eastAsia="Times New Roman" w:cs="Times New Roman"/>
          <w:szCs w:val="28"/>
          <w:lang w:eastAsia="ru-RU"/>
        </w:rPr>
        <w:t>.</w:t>
      </w:r>
    </w:p>
    <w:p w:rsidR="00310126" w:rsidRDefault="00310126" w:rsidP="00310126">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8.5. Затраты на приобретение мебели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меб</m:t>
            </m:r>
          </m:sub>
          <m:sup/>
        </m:sSubSup>
      </m:oMath>
      <w:r>
        <w:rPr>
          <w:rFonts w:eastAsia="Times New Roman" w:cs="Times New Roman"/>
          <w:szCs w:val="28"/>
          <w:lang w:eastAsia="ru-RU"/>
        </w:rPr>
        <w:t>) определяются по формуле:</w:t>
      </w:r>
    </w:p>
    <w:p w:rsidR="00310126" w:rsidRPr="00AA2106" w:rsidRDefault="00F53D53" w:rsidP="003101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меб</m:t>
            </m:r>
          </m:sub>
          <m:sup/>
        </m:sSubSup>
        <m:r>
          <m:rPr>
            <m:sty m:val="p"/>
          </m:rPr>
          <w:rPr>
            <w:rFonts w:ascii="Cambria Math" w:eastAsia="Times New Roman" w:hAnsi="Cambria Math" w:cs="Times New Roman"/>
            <w:szCs w:val="28"/>
            <w:lang w:eastAsia="ru-RU"/>
          </w:rPr>
          <m:t>=</m:t>
        </m:r>
        <m:nary>
          <m:naryPr>
            <m:chr m:val="∑"/>
            <m:grow m:val="1"/>
            <m:ctrlPr>
              <w:rPr>
                <w:rFonts w:ascii="Cambria Math" w:eastAsia="Times New Roman" w:hAnsi="Cambria Math" w:cs="Times New Roman"/>
                <w:szCs w:val="28"/>
              </w:rPr>
            </m:ctrlPr>
          </m:naryPr>
          <m:sub>
            <m:r>
              <m:rPr>
                <m:sty m:val="p"/>
              </m:rPr>
              <w:rPr>
                <w:rFonts w:ascii="Cambria Math" w:eastAsia="Times New Roman" w:hAnsi="Cambria Math" w:cs="Times New Roman"/>
                <w:szCs w:val="28"/>
                <w:lang w:val="en-US" w:eastAsia="ru-RU"/>
              </w:rPr>
              <m:t>i</m:t>
            </m:r>
            <m:r>
              <m:rPr>
                <m:sty m:val="p"/>
              </m:rPr>
              <w:rPr>
                <w:rFonts w:ascii="Cambria Math" w:eastAsia="Times New Roman" w:hAnsi="Cambria Math" w:cs="Times New Roman"/>
                <w:szCs w:val="28"/>
                <w:lang w:eastAsia="ru-RU"/>
              </w:rPr>
              <m:t>=1</m:t>
            </m:r>
          </m:sub>
          <m:sup>
            <m:r>
              <m:rPr>
                <m:sty m:val="p"/>
              </m:rPr>
              <w:rPr>
                <w:rFonts w:ascii="Cambria Math" w:eastAsia="Times New Roman" w:hAnsi="Cambria Math" w:cs="Times New Roman"/>
                <w:szCs w:val="28"/>
                <w:lang w:eastAsia="ru-RU"/>
              </w:rPr>
              <m:t>n</m:t>
            </m:r>
          </m:sup>
          <m:e>
            <m:sSubSup>
              <m:sSubSupPr>
                <m:ctrlPr>
                  <w:rPr>
                    <w:rFonts w:ascii="Cambria Math" w:eastAsia="Times New Roman" w:hAnsi="Cambria Math" w:cs="Times New Roman"/>
                    <w:szCs w:val="28"/>
                  </w:rPr>
                </m:ctrlPr>
              </m:sSubSupPr>
              <m:e>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i меб</m:t>
                    </m:r>
                  </m:sub>
                  <m:sup/>
                </m:sSubSup>
                <m:r>
                  <m:rPr>
                    <m:sty m:val="p"/>
                  </m:rPr>
                  <w:rPr>
                    <w:rFonts w:ascii="Cambria Math" w:eastAsia="Times New Roman" w:hAnsi="Cambria Math" w:cs="Times New Roman"/>
                    <w:szCs w:val="28"/>
                    <w:lang w:eastAsia="ru-RU"/>
                  </w:rPr>
                  <m:t>×</m:t>
                </m:r>
                <m:r>
                  <m:rPr>
                    <m:sty m:val="p"/>
                  </m:rPr>
                  <w:rPr>
                    <w:rFonts w:ascii="Cambria Math" w:eastAsia="Times New Roman" w:hAnsi="Cambria Math" w:cs="Times New Roman"/>
                    <w:szCs w:val="28"/>
                    <w:lang w:val="en-US" w:eastAsia="ru-RU"/>
                  </w:rPr>
                  <m:t>P</m:t>
                </m:r>
              </m:e>
              <m:sub>
                <m:r>
                  <m:rPr>
                    <m:sty m:val="p"/>
                  </m:rPr>
                  <w:rPr>
                    <w:rFonts w:ascii="Cambria Math" w:eastAsia="Times New Roman" w:hAnsi="Cambria Math" w:cs="Times New Roman"/>
                    <w:szCs w:val="28"/>
                    <w:lang w:eastAsia="ru-RU"/>
                  </w:rPr>
                  <m:t>i меб</m:t>
                </m:r>
              </m:sub>
              <m:sup/>
            </m:sSubSup>
          </m:e>
        </m:nary>
      </m:oMath>
      <w:r w:rsidR="00310126" w:rsidRPr="00AA2106">
        <w:rPr>
          <w:rFonts w:eastAsia="Times New Roman" w:cs="Times New Roman"/>
          <w:szCs w:val="28"/>
          <w:lang w:eastAsia="ru-RU"/>
        </w:rPr>
        <w:t>, где:</w:t>
      </w:r>
    </w:p>
    <w:p w:rsidR="00310126" w:rsidRPr="00AA2106" w:rsidRDefault="00F53D53" w:rsidP="003101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i меб  </m:t>
            </m:r>
          </m:sub>
          <m:sup/>
        </m:sSubSup>
      </m:oMath>
      <w:r w:rsidR="00310126" w:rsidRPr="00AA2106">
        <w:rPr>
          <w:rFonts w:eastAsia="Times New Roman" w:cs="Times New Roman"/>
          <w:szCs w:val="28"/>
          <w:lang w:eastAsia="ru-RU"/>
        </w:rPr>
        <w:t>– планируемо</w:t>
      </w:r>
      <w:r w:rsidR="00310126">
        <w:rPr>
          <w:rFonts w:eastAsia="Times New Roman" w:cs="Times New Roman"/>
          <w:szCs w:val="28"/>
          <w:lang w:eastAsia="ru-RU"/>
        </w:rPr>
        <w:t>е к приобретению количество i-х предметов мебели</w:t>
      </w:r>
      <w:r w:rsidR="00310126" w:rsidRPr="00AA2106">
        <w:rPr>
          <w:rFonts w:eastAsia="Times New Roman" w:cs="Times New Roman"/>
          <w:szCs w:val="28"/>
          <w:lang w:eastAsia="ru-RU"/>
        </w:rPr>
        <w:t>;</w:t>
      </w:r>
    </w:p>
    <w:p w:rsidR="00310126" w:rsidRDefault="00F53D53" w:rsidP="00310126">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i меб  </m:t>
            </m:r>
          </m:sub>
          <m:sup/>
        </m:sSubSup>
      </m:oMath>
      <w:r w:rsidR="00310126" w:rsidRPr="00AA2106">
        <w:rPr>
          <w:rFonts w:eastAsia="Times New Roman" w:cs="Times New Roman"/>
          <w:szCs w:val="28"/>
          <w:lang w:eastAsia="ru-RU"/>
        </w:rPr>
        <w:t xml:space="preserve">– цена i-ого </w:t>
      </w:r>
      <w:r w:rsidR="00310126">
        <w:rPr>
          <w:rFonts w:eastAsia="Times New Roman" w:cs="Times New Roman"/>
          <w:szCs w:val="28"/>
          <w:lang w:eastAsia="ru-RU"/>
        </w:rPr>
        <w:t>предмета мебели</w:t>
      </w:r>
      <w:r w:rsidR="00310126" w:rsidRPr="00AA2106">
        <w:rPr>
          <w:rFonts w:eastAsia="Times New Roman" w:cs="Times New Roman"/>
          <w:szCs w:val="28"/>
          <w:lang w:eastAsia="ru-RU"/>
        </w:rPr>
        <w:t>.</w:t>
      </w:r>
    </w:p>
    <w:p w:rsidR="003550CE" w:rsidRDefault="003550CE" w:rsidP="003550CE">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8.6. Затраты на приобретение </w:t>
      </w:r>
      <w:r w:rsidR="008443D9">
        <w:rPr>
          <w:rFonts w:eastAsia="Times New Roman" w:cs="Times New Roman"/>
          <w:szCs w:val="28"/>
          <w:lang w:eastAsia="ru-RU"/>
        </w:rPr>
        <w:t xml:space="preserve">стационарных </w:t>
      </w:r>
      <w:r>
        <w:rPr>
          <w:rFonts w:eastAsia="Times New Roman" w:cs="Times New Roman"/>
          <w:szCs w:val="28"/>
          <w:lang w:eastAsia="ru-RU"/>
        </w:rPr>
        <w:t xml:space="preserve">телефонов </w:t>
      </w: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тел</m:t>
            </m:r>
          </m:sub>
          <m:sup/>
        </m:sSubSup>
      </m:oMath>
      <w:r>
        <w:rPr>
          <w:rFonts w:eastAsia="Times New Roman" w:cs="Times New Roman"/>
          <w:szCs w:val="28"/>
          <w:lang w:eastAsia="ru-RU"/>
        </w:rPr>
        <w:t>) определяются по формуле:</w:t>
      </w:r>
    </w:p>
    <w:p w:rsidR="008443D9" w:rsidRDefault="008443D9" w:rsidP="008443D9">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З</m:t>
            </m:r>
          </m:e>
          <m:sub>
            <m:r>
              <m:rPr>
                <m:sty m:val="p"/>
              </m:rPr>
              <w:rPr>
                <w:rFonts w:ascii="Cambria Math" w:eastAsia="Times New Roman" w:hAnsi="Cambria Math" w:cs="Times New Roman"/>
                <w:szCs w:val="28"/>
                <w:lang w:eastAsia="ru-RU"/>
              </w:rPr>
              <m:t>тел</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val="en-US" w:eastAsia="ru-RU"/>
              </w:rPr>
              <m:t>Q</m:t>
            </m:r>
          </m:e>
          <m:sub>
            <m:r>
              <m:rPr>
                <m:sty m:val="p"/>
              </m:rPr>
              <w:rPr>
                <w:rFonts w:ascii="Cambria Math" w:eastAsia="Times New Roman" w:hAnsi="Cambria Math" w:cs="Times New Roman"/>
                <w:szCs w:val="28"/>
                <w:lang w:eastAsia="ru-RU"/>
              </w:rPr>
              <m:t>тел</m:t>
            </m:r>
          </m:sub>
          <m:sup/>
        </m:sSubSup>
        <m:r>
          <m:rPr>
            <m:sty m:val="p"/>
          </m:rPr>
          <w:rPr>
            <w:rFonts w:ascii="Cambria Math" w:eastAsia="Times New Roman" w:hAnsi="Cambria Math" w:cs="Times New Roman"/>
            <w:szCs w:val="28"/>
            <w:lang w:eastAsia="ru-RU"/>
          </w:rPr>
          <m:t>×</m:t>
        </m:r>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 тел</m:t>
            </m:r>
          </m:sub>
          <m:sup/>
        </m:sSubSup>
      </m:oMath>
      <w:r>
        <w:rPr>
          <w:rFonts w:eastAsia="Times New Roman" w:cs="Times New Roman"/>
          <w:szCs w:val="28"/>
          <w:lang w:eastAsia="ru-RU"/>
        </w:rPr>
        <w:t xml:space="preserve">   , где:</w:t>
      </w:r>
    </w:p>
    <w:p w:rsidR="003550CE" w:rsidRPr="00AA2106" w:rsidRDefault="00F53D53" w:rsidP="003550CE">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Q</m:t>
            </m:r>
          </m:e>
          <m:sub>
            <m:r>
              <m:rPr>
                <m:sty m:val="p"/>
              </m:rPr>
              <w:rPr>
                <w:rFonts w:ascii="Cambria Math" w:eastAsia="Times New Roman" w:hAnsi="Cambria Math" w:cs="Times New Roman"/>
                <w:szCs w:val="28"/>
                <w:lang w:eastAsia="ru-RU"/>
              </w:rPr>
              <m:t xml:space="preserve">тел  </m:t>
            </m:r>
          </m:sub>
          <m:sup/>
        </m:sSubSup>
      </m:oMath>
      <w:r w:rsidR="003550CE" w:rsidRPr="00AA2106">
        <w:rPr>
          <w:rFonts w:eastAsia="Times New Roman" w:cs="Times New Roman"/>
          <w:szCs w:val="28"/>
          <w:lang w:eastAsia="ru-RU"/>
        </w:rPr>
        <w:t>– планируемо</w:t>
      </w:r>
      <w:r w:rsidR="003550CE">
        <w:rPr>
          <w:rFonts w:eastAsia="Times New Roman" w:cs="Times New Roman"/>
          <w:szCs w:val="28"/>
          <w:lang w:eastAsia="ru-RU"/>
        </w:rPr>
        <w:t xml:space="preserve">е к приобретению количество </w:t>
      </w:r>
      <w:r w:rsidR="008443D9">
        <w:rPr>
          <w:rFonts w:eastAsia="Times New Roman" w:cs="Times New Roman"/>
          <w:szCs w:val="28"/>
          <w:lang w:eastAsia="ru-RU"/>
        </w:rPr>
        <w:t xml:space="preserve">стационарных </w:t>
      </w:r>
      <w:r w:rsidR="003550CE">
        <w:rPr>
          <w:rFonts w:eastAsia="Times New Roman" w:cs="Times New Roman"/>
          <w:szCs w:val="28"/>
          <w:lang w:eastAsia="ru-RU"/>
        </w:rPr>
        <w:t>телефонов</w:t>
      </w:r>
      <w:r w:rsidR="003550CE" w:rsidRPr="00AA2106">
        <w:rPr>
          <w:rFonts w:eastAsia="Times New Roman" w:cs="Times New Roman"/>
          <w:szCs w:val="28"/>
          <w:lang w:eastAsia="ru-RU"/>
        </w:rPr>
        <w:t>;</w:t>
      </w:r>
    </w:p>
    <w:p w:rsidR="003550CE" w:rsidRDefault="00F53D53" w:rsidP="005F7C58">
      <w:pPr>
        <w:widowControl w:val="0"/>
        <w:suppressAutoHyphens/>
        <w:autoSpaceDE w:val="0"/>
        <w:autoSpaceDN w:val="0"/>
        <w:adjustRightInd w:val="0"/>
        <w:ind w:firstLine="709"/>
        <w:jc w:val="both"/>
        <w:rPr>
          <w:rFonts w:eastAsia="Times New Roman" w:cs="Times New Roman"/>
          <w:szCs w:val="28"/>
          <w:lang w:eastAsia="ru-RU"/>
        </w:rPr>
      </w:pPr>
      <m:oMath>
        <m:sSubSup>
          <m:sSubSupPr>
            <m:ctrlPr>
              <w:rPr>
                <w:rFonts w:ascii="Cambria Math" w:eastAsia="Times New Roman" w:hAnsi="Cambria Math" w:cs="Times New Roman"/>
                <w:szCs w:val="28"/>
              </w:rPr>
            </m:ctrlPr>
          </m:sSubSupPr>
          <m:e>
            <m:r>
              <m:rPr>
                <m:sty m:val="p"/>
              </m:rPr>
              <w:rPr>
                <w:rFonts w:ascii="Cambria Math" w:eastAsia="Times New Roman" w:hAnsi="Cambria Math" w:cs="Times New Roman"/>
                <w:szCs w:val="28"/>
                <w:lang w:eastAsia="ru-RU"/>
              </w:rPr>
              <m:t>P</m:t>
            </m:r>
          </m:e>
          <m:sub>
            <m:r>
              <m:rPr>
                <m:sty m:val="p"/>
              </m:rPr>
              <w:rPr>
                <w:rFonts w:ascii="Cambria Math" w:eastAsia="Times New Roman" w:hAnsi="Cambria Math" w:cs="Times New Roman"/>
                <w:szCs w:val="28"/>
                <w:lang w:eastAsia="ru-RU"/>
              </w:rPr>
              <m:t xml:space="preserve">тел  </m:t>
            </m:r>
          </m:sub>
          <m:sup/>
        </m:sSubSup>
      </m:oMath>
      <w:r w:rsidR="003550CE" w:rsidRPr="00AA2106">
        <w:rPr>
          <w:rFonts w:eastAsia="Times New Roman" w:cs="Times New Roman"/>
          <w:szCs w:val="28"/>
          <w:lang w:eastAsia="ru-RU"/>
        </w:rPr>
        <w:t xml:space="preserve">– цена </w:t>
      </w:r>
      <w:r w:rsidR="003550CE">
        <w:rPr>
          <w:rFonts w:eastAsia="Times New Roman" w:cs="Times New Roman"/>
          <w:szCs w:val="28"/>
          <w:lang w:eastAsia="ru-RU"/>
        </w:rPr>
        <w:t xml:space="preserve">одного </w:t>
      </w:r>
      <w:r w:rsidR="008443D9">
        <w:rPr>
          <w:rFonts w:eastAsia="Times New Roman" w:cs="Times New Roman"/>
          <w:szCs w:val="28"/>
          <w:lang w:eastAsia="ru-RU"/>
        </w:rPr>
        <w:t xml:space="preserve">стационарного </w:t>
      </w:r>
      <w:r w:rsidR="003550CE">
        <w:rPr>
          <w:rFonts w:eastAsia="Times New Roman" w:cs="Times New Roman"/>
          <w:szCs w:val="28"/>
          <w:lang w:eastAsia="ru-RU"/>
        </w:rPr>
        <w:t>телефона»</w:t>
      </w:r>
      <w:r w:rsidR="003550CE" w:rsidRPr="00AA2106">
        <w:rPr>
          <w:rFonts w:eastAsia="Times New Roman" w:cs="Times New Roman"/>
          <w:szCs w:val="28"/>
          <w:lang w:eastAsia="ru-RU"/>
        </w:rPr>
        <w:t>.</w:t>
      </w:r>
    </w:p>
    <w:p w:rsidR="00A7516A" w:rsidRDefault="00A7516A" w:rsidP="005F7C58">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1.1.7. Приложение 2 к распоряжению изложить в новой редакции согласно </w:t>
      </w:r>
      <w:proofErr w:type="gramStart"/>
      <w:r>
        <w:rPr>
          <w:rFonts w:eastAsia="Times New Roman" w:cs="Times New Roman"/>
          <w:szCs w:val="28"/>
          <w:lang w:eastAsia="ru-RU"/>
        </w:rPr>
        <w:t>приложению</w:t>
      </w:r>
      <w:proofErr w:type="gramEnd"/>
      <w:r>
        <w:rPr>
          <w:rFonts w:eastAsia="Times New Roman" w:cs="Times New Roman"/>
          <w:szCs w:val="28"/>
          <w:lang w:eastAsia="ru-RU"/>
        </w:rPr>
        <w:t xml:space="preserve"> к настоящему распоряжению.</w:t>
      </w:r>
    </w:p>
    <w:p w:rsidR="00E47B45" w:rsidRDefault="00E47B45" w:rsidP="00E47B45">
      <w:pPr>
        <w:widowControl w:val="0"/>
        <w:suppressAutoHyphens/>
        <w:autoSpaceDE w:val="0"/>
        <w:autoSpaceDN w:val="0"/>
        <w:adjustRightInd w:val="0"/>
        <w:ind w:firstLine="709"/>
        <w:jc w:val="both"/>
        <w:rPr>
          <w:rFonts w:eastAsia="Calibri" w:cs="Times New Roman"/>
          <w:szCs w:val="28"/>
        </w:rPr>
      </w:pPr>
      <w:r>
        <w:rPr>
          <w:rFonts w:eastAsia="Times New Roman" w:cs="Times New Roman"/>
          <w:szCs w:val="28"/>
          <w:lang w:eastAsia="ru-RU"/>
        </w:rPr>
        <w:t xml:space="preserve">2. </w:t>
      </w:r>
      <w:r>
        <w:rPr>
          <w:rFonts w:eastAsia="Calibri" w:cs="Times New Roman"/>
          <w:szCs w:val="28"/>
        </w:rPr>
        <w:t xml:space="preserve">Комитету информационной политики обнародовать (разместить) настоящее распоряжение на официальном портале Администрации города: </w:t>
      </w:r>
      <w:r>
        <w:rPr>
          <w:rFonts w:eastAsia="Calibri" w:cs="Times New Roman"/>
          <w:szCs w:val="28"/>
          <w:lang w:val="en-US"/>
        </w:rPr>
        <w:t>www</w:t>
      </w:r>
      <w:r>
        <w:rPr>
          <w:rFonts w:eastAsia="Calibri" w:cs="Times New Roman"/>
          <w:szCs w:val="28"/>
        </w:rPr>
        <w:t>.</w:t>
      </w:r>
      <w:proofErr w:type="spellStart"/>
      <w:r>
        <w:rPr>
          <w:rFonts w:eastAsia="Calibri" w:cs="Times New Roman"/>
          <w:szCs w:val="28"/>
          <w:lang w:val="en-US"/>
        </w:rPr>
        <w:t>admsurgut</w:t>
      </w:r>
      <w:proofErr w:type="spellEnd"/>
      <w:r>
        <w:rPr>
          <w:rFonts w:eastAsia="Calibri" w:cs="Times New Roman"/>
          <w:szCs w:val="28"/>
        </w:rPr>
        <w:t>.</w:t>
      </w:r>
      <w:proofErr w:type="spellStart"/>
      <w:r>
        <w:rPr>
          <w:rFonts w:eastAsia="Calibri" w:cs="Times New Roman"/>
          <w:szCs w:val="28"/>
          <w:lang w:val="en-US"/>
        </w:rPr>
        <w:t>ru</w:t>
      </w:r>
      <w:proofErr w:type="spellEnd"/>
      <w:r>
        <w:rPr>
          <w:rFonts w:eastAsia="Calibri" w:cs="Times New Roman"/>
          <w:szCs w:val="28"/>
        </w:rPr>
        <w:t>.</w:t>
      </w:r>
    </w:p>
    <w:p w:rsidR="00E47B45" w:rsidRDefault="00E47B45" w:rsidP="00E47B45">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3. Муниципальному казенному учреждению «Наш город» обнародовать (разместить) настоящее распоряжение в сетевом издании «Официальные документы города Сургута»: DOCSURGUT.RU.</w:t>
      </w:r>
    </w:p>
    <w:p w:rsidR="00E47B45" w:rsidRDefault="00E47B45" w:rsidP="005F7C58">
      <w:pPr>
        <w:widowControl w:val="0"/>
        <w:suppressAutoHyphens/>
        <w:autoSpaceDE w:val="0"/>
        <w:autoSpaceDN w:val="0"/>
        <w:adjustRightInd w:val="0"/>
        <w:ind w:firstLine="709"/>
        <w:jc w:val="both"/>
        <w:rPr>
          <w:rFonts w:eastAsia="Calibri" w:cs="Times New Roman"/>
          <w:szCs w:val="28"/>
        </w:rPr>
      </w:pPr>
      <w:r>
        <w:rPr>
          <w:rFonts w:eastAsia="Calibri" w:cs="Times New Roman"/>
          <w:szCs w:val="28"/>
        </w:rPr>
        <w:t xml:space="preserve">4. Настоящее распоряжение вступает в силу с </w:t>
      </w:r>
      <w:r w:rsidR="005F7C58">
        <w:rPr>
          <w:rFonts w:eastAsia="Calibri" w:cs="Times New Roman"/>
          <w:szCs w:val="28"/>
        </w:rPr>
        <w:t xml:space="preserve">момента его издания                           и распространяется на правоотношения, возникшие с 01.01.2026 и </w:t>
      </w:r>
      <w:r>
        <w:rPr>
          <w:rFonts w:eastAsia="Calibri" w:cs="Times New Roman"/>
          <w:szCs w:val="28"/>
        </w:rPr>
        <w:t>действует                    по 31.12.2026.</w:t>
      </w:r>
    </w:p>
    <w:p w:rsidR="00BD5135" w:rsidRPr="008B5CF5" w:rsidRDefault="00BD5135" w:rsidP="00BD513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5</w:t>
      </w:r>
      <w:r w:rsidRPr="008B5CF5">
        <w:rPr>
          <w:rFonts w:eastAsia="Times New Roman" w:cs="Times New Roman"/>
          <w:szCs w:val="28"/>
          <w:lang w:eastAsia="ru-RU"/>
        </w:rPr>
        <w:t>. Контроль за выполнением распоряжения оставляю за собой.</w:t>
      </w:r>
    </w:p>
    <w:p w:rsidR="00116A52" w:rsidRPr="007602FA" w:rsidRDefault="00116A52" w:rsidP="00116A52">
      <w:pPr>
        <w:widowControl w:val="0"/>
        <w:suppressAutoHyphens/>
        <w:autoSpaceDE w:val="0"/>
        <w:autoSpaceDN w:val="0"/>
        <w:adjustRightInd w:val="0"/>
        <w:ind w:firstLine="709"/>
        <w:jc w:val="both"/>
        <w:rPr>
          <w:rFonts w:eastAsia="Times New Roman" w:cs="Times New Roman"/>
          <w:szCs w:val="28"/>
          <w:highlight w:val="yellow"/>
          <w:lang w:eastAsia="ru-RU"/>
        </w:rPr>
      </w:pPr>
    </w:p>
    <w:p w:rsidR="00116A52" w:rsidRPr="007602FA" w:rsidRDefault="00116A52" w:rsidP="00116A52">
      <w:pPr>
        <w:widowControl w:val="0"/>
        <w:suppressAutoHyphens/>
        <w:autoSpaceDE w:val="0"/>
        <w:autoSpaceDN w:val="0"/>
        <w:adjustRightInd w:val="0"/>
        <w:ind w:firstLine="709"/>
        <w:jc w:val="both"/>
        <w:rPr>
          <w:rFonts w:eastAsia="Times New Roman" w:cs="Times New Roman"/>
          <w:szCs w:val="28"/>
          <w:highlight w:val="yellow"/>
          <w:lang w:val="x-none" w:eastAsia="ru-RU"/>
        </w:rPr>
      </w:pPr>
    </w:p>
    <w:p w:rsidR="00116A52" w:rsidRPr="007602FA" w:rsidRDefault="00116A52" w:rsidP="00116A52">
      <w:pPr>
        <w:widowControl w:val="0"/>
        <w:suppressAutoHyphens/>
        <w:autoSpaceDE w:val="0"/>
        <w:autoSpaceDN w:val="0"/>
        <w:adjustRightInd w:val="0"/>
        <w:ind w:firstLine="709"/>
        <w:jc w:val="both"/>
        <w:rPr>
          <w:rFonts w:eastAsia="Times New Roman" w:cs="Times New Roman"/>
          <w:szCs w:val="28"/>
          <w:highlight w:val="yellow"/>
          <w:lang w:val="x-none" w:eastAsia="ru-RU"/>
        </w:rPr>
      </w:pPr>
    </w:p>
    <w:p w:rsidR="00116A52" w:rsidRDefault="00116A52" w:rsidP="00116A52">
      <w:pPr>
        <w:widowControl w:val="0"/>
        <w:suppressAutoHyphens/>
        <w:autoSpaceDE w:val="0"/>
        <w:autoSpaceDN w:val="0"/>
        <w:adjustRightInd w:val="0"/>
        <w:jc w:val="both"/>
        <w:rPr>
          <w:rFonts w:eastAsia="Times New Roman" w:cs="Times New Roman"/>
          <w:szCs w:val="28"/>
          <w:lang w:eastAsia="ru-RU"/>
        </w:rPr>
      </w:pPr>
      <w:r w:rsidRPr="00BD5135">
        <w:rPr>
          <w:rFonts w:eastAsia="Times New Roman" w:cs="Times New Roman"/>
          <w:szCs w:val="28"/>
          <w:lang w:eastAsia="ru-RU"/>
        </w:rPr>
        <w:t xml:space="preserve">Заместитель Главы города                                                                    </w:t>
      </w:r>
      <w:r w:rsidR="00BD5135" w:rsidRPr="00BD5135">
        <w:rPr>
          <w:rFonts w:eastAsia="Times New Roman" w:cs="Times New Roman"/>
          <w:szCs w:val="28"/>
          <w:lang w:eastAsia="ru-RU"/>
        </w:rPr>
        <w:t xml:space="preserve">       В.П. Фризен</w:t>
      </w:r>
    </w:p>
    <w:p w:rsidR="00116A52" w:rsidRDefault="00116A52" w:rsidP="00116A52">
      <w:pPr>
        <w:widowControl w:val="0"/>
        <w:suppressAutoHyphens/>
        <w:autoSpaceDE w:val="0"/>
        <w:autoSpaceDN w:val="0"/>
        <w:adjustRightInd w:val="0"/>
        <w:jc w:val="both"/>
        <w:rPr>
          <w:rFonts w:eastAsia="Times New Roman" w:cs="Times New Roman"/>
          <w:szCs w:val="28"/>
          <w:lang w:eastAsia="ru-RU"/>
        </w:rPr>
      </w:pPr>
    </w:p>
    <w:p w:rsidR="00116A52" w:rsidRPr="00116A52" w:rsidRDefault="00116A52" w:rsidP="00116A52">
      <w:pPr>
        <w:widowControl w:val="0"/>
        <w:suppressAutoHyphens/>
        <w:autoSpaceDE w:val="0"/>
        <w:autoSpaceDN w:val="0"/>
        <w:adjustRightInd w:val="0"/>
        <w:jc w:val="both"/>
        <w:rPr>
          <w:rFonts w:eastAsia="Times New Roman" w:cs="Times New Roman"/>
          <w:szCs w:val="28"/>
          <w:lang w:eastAsia="ru-RU"/>
        </w:rPr>
      </w:pPr>
    </w:p>
    <w:p w:rsidR="00E47B45" w:rsidRPr="00CC57F2" w:rsidRDefault="00E47B45" w:rsidP="00CC57F2">
      <w:pPr>
        <w:widowControl w:val="0"/>
        <w:suppressAutoHyphens/>
        <w:autoSpaceDE w:val="0"/>
        <w:autoSpaceDN w:val="0"/>
        <w:adjustRightInd w:val="0"/>
        <w:jc w:val="both"/>
        <w:rPr>
          <w:rFonts w:eastAsia="Times New Roman" w:cs="Times New Roman"/>
          <w:szCs w:val="28"/>
          <w:lang w:eastAsia="ru-RU"/>
        </w:rPr>
        <w:sectPr w:rsidR="00E47B45" w:rsidRPr="00CC57F2" w:rsidSect="00CC57F2">
          <w:headerReference w:type="default" r:id="rId8"/>
          <w:headerReference w:type="first" r:id="rId9"/>
          <w:pgSz w:w="11906" w:h="16838"/>
          <w:pgMar w:top="1134" w:right="567" w:bottom="993" w:left="1701" w:header="709" w:footer="0" w:gutter="0"/>
          <w:cols w:space="720"/>
        </w:sectPr>
      </w:pPr>
    </w:p>
    <w:p w:rsidR="00E47B45" w:rsidRDefault="00A7516A" w:rsidP="00E47B45">
      <w:pPr>
        <w:widowControl w:val="0"/>
        <w:suppressAutoHyphens/>
        <w:ind w:left="5670"/>
        <w:jc w:val="both"/>
        <w:rPr>
          <w:rFonts w:eastAsia="SimSun" w:cs="Times New Roman"/>
          <w:szCs w:val="28"/>
          <w:lang w:eastAsia="ar-SA"/>
        </w:rPr>
      </w:pPr>
      <w:r>
        <w:rPr>
          <w:rFonts w:eastAsia="SimSun" w:cs="Times New Roman"/>
          <w:szCs w:val="28"/>
          <w:lang w:eastAsia="ar-SA"/>
        </w:rPr>
        <w:lastRenderedPageBreak/>
        <w:t>Приложение</w:t>
      </w:r>
    </w:p>
    <w:p w:rsidR="00E47B45" w:rsidRDefault="00E47B45" w:rsidP="00E47B45">
      <w:pPr>
        <w:widowControl w:val="0"/>
        <w:suppressAutoHyphens/>
        <w:ind w:left="5670"/>
        <w:jc w:val="both"/>
        <w:rPr>
          <w:rFonts w:eastAsia="SimSun" w:cs="Times New Roman"/>
          <w:strike/>
          <w:szCs w:val="28"/>
          <w:lang w:eastAsia="ar-SA"/>
        </w:rPr>
      </w:pPr>
      <w:r>
        <w:rPr>
          <w:rFonts w:eastAsia="SimSun" w:cs="Times New Roman"/>
          <w:szCs w:val="28"/>
          <w:lang w:eastAsia="ar-SA"/>
        </w:rPr>
        <w:t>к распоряжению</w:t>
      </w:r>
    </w:p>
    <w:p w:rsidR="00E47B45" w:rsidRDefault="00E47B45" w:rsidP="00E47B45">
      <w:pPr>
        <w:widowControl w:val="0"/>
        <w:suppressAutoHyphens/>
        <w:ind w:left="5670"/>
        <w:jc w:val="both"/>
        <w:rPr>
          <w:rFonts w:eastAsia="SimSun" w:cs="Times New Roman"/>
          <w:szCs w:val="28"/>
          <w:lang w:eastAsia="ar-SA"/>
        </w:rPr>
      </w:pPr>
      <w:r>
        <w:rPr>
          <w:rFonts w:eastAsia="SimSun" w:cs="Times New Roman"/>
          <w:szCs w:val="28"/>
          <w:lang w:eastAsia="ar-SA"/>
        </w:rPr>
        <w:t>Администрации города</w:t>
      </w:r>
    </w:p>
    <w:p w:rsidR="00E47B45" w:rsidRDefault="00E47B45" w:rsidP="00E47B45">
      <w:pPr>
        <w:widowControl w:val="0"/>
        <w:suppressAutoHyphens/>
        <w:ind w:left="5670"/>
        <w:jc w:val="both"/>
        <w:rPr>
          <w:rFonts w:eastAsia="SimSun" w:cs="Times New Roman"/>
          <w:szCs w:val="28"/>
          <w:lang w:eastAsia="ar-SA"/>
        </w:rPr>
      </w:pPr>
      <w:r>
        <w:rPr>
          <w:rFonts w:eastAsia="SimSun" w:cs="Times New Roman"/>
          <w:szCs w:val="28"/>
          <w:lang w:eastAsia="ar-SA"/>
        </w:rPr>
        <w:t xml:space="preserve">от </w:t>
      </w:r>
      <w:r>
        <w:rPr>
          <w:rFonts w:eastAsia="SimSun" w:cs="Times New Roman"/>
          <w:sz w:val="24"/>
          <w:szCs w:val="24"/>
          <w:lang w:eastAsia="ar-SA"/>
        </w:rPr>
        <w:t>______________</w:t>
      </w:r>
      <w:r>
        <w:rPr>
          <w:rFonts w:eastAsia="SimSun" w:cs="Times New Roman"/>
          <w:szCs w:val="28"/>
          <w:lang w:eastAsia="ar-SA"/>
        </w:rPr>
        <w:t xml:space="preserve"> № </w:t>
      </w:r>
      <w:r>
        <w:rPr>
          <w:rFonts w:eastAsia="SimSun" w:cs="Times New Roman"/>
          <w:sz w:val="24"/>
          <w:szCs w:val="24"/>
          <w:lang w:eastAsia="ar-SA"/>
        </w:rPr>
        <w:t>__________</w:t>
      </w:r>
    </w:p>
    <w:p w:rsidR="00E47B45" w:rsidRDefault="00E47B45" w:rsidP="00E47B45">
      <w:pPr>
        <w:widowControl w:val="0"/>
        <w:autoSpaceDE w:val="0"/>
        <w:autoSpaceDN w:val="0"/>
        <w:adjustRightInd w:val="0"/>
        <w:rPr>
          <w:rFonts w:eastAsia="Times New Roman" w:cs="Times New Roman"/>
          <w:szCs w:val="28"/>
          <w:lang w:eastAsia="ru-RU"/>
        </w:rPr>
      </w:pPr>
    </w:p>
    <w:p w:rsidR="00E47B45" w:rsidRDefault="00E47B45" w:rsidP="00E47B45">
      <w:pPr>
        <w:widowControl w:val="0"/>
        <w:autoSpaceDE w:val="0"/>
        <w:autoSpaceDN w:val="0"/>
        <w:adjustRightInd w:val="0"/>
        <w:rPr>
          <w:rFonts w:eastAsia="Times New Roman" w:cs="Times New Roman"/>
          <w:szCs w:val="28"/>
          <w:lang w:eastAsia="ru-RU"/>
        </w:rPr>
      </w:pP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Нормативы</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 обеспечение функций департамента образования,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функций муниципальных казенных учреждений,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 xml:space="preserve">находящихся в ведении департамента образования, </w:t>
      </w:r>
    </w:p>
    <w:p w:rsidR="00E47B45" w:rsidRDefault="00E47B45" w:rsidP="00E47B45">
      <w:pPr>
        <w:widowControl w:val="0"/>
        <w:suppressAutoHyphens/>
        <w:autoSpaceDE w:val="0"/>
        <w:autoSpaceDN w:val="0"/>
        <w:adjustRightInd w:val="0"/>
        <w:jc w:val="center"/>
        <w:rPr>
          <w:rFonts w:eastAsia="Times New Roman" w:cs="Times New Roman"/>
          <w:szCs w:val="28"/>
          <w:lang w:eastAsia="ru-RU"/>
        </w:rPr>
      </w:pPr>
      <w:r>
        <w:rPr>
          <w:rFonts w:eastAsia="Times New Roman" w:cs="Times New Roman"/>
          <w:szCs w:val="28"/>
          <w:lang w:eastAsia="ru-RU"/>
        </w:rPr>
        <w:t>на 2026 год и плановый период 2027, 2028 годов</w:t>
      </w:r>
    </w:p>
    <w:p w:rsidR="00E47B45" w:rsidRDefault="00E47B45" w:rsidP="00E47B45">
      <w:pPr>
        <w:widowControl w:val="0"/>
        <w:suppressAutoHyphens/>
        <w:autoSpaceDE w:val="0"/>
        <w:autoSpaceDN w:val="0"/>
        <w:adjustRightInd w:val="0"/>
        <w:jc w:val="center"/>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outlineLvl w:val="2"/>
        <w:rPr>
          <w:rFonts w:eastAsia="Times New Roman" w:cs="Times New Roman"/>
          <w:szCs w:val="28"/>
          <w:lang w:eastAsia="ru-RU"/>
        </w:rPr>
      </w:pPr>
      <w:r>
        <w:rPr>
          <w:rFonts w:eastAsia="Times New Roman" w:cs="Times New Roman"/>
          <w:szCs w:val="28"/>
          <w:lang w:eastAsia="ru-RU"/>
        </w:rPr>
        <w:t>1. Затраты на услуги связи.</w:t>
      </w: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1.1. </w:t>
      </w:r>
      <w:r>
        <w:rPr>
          <w:rFonts w:eastAsiaTheme="minorEastAsia" w:cs="Times New Roman"/>
          <w:szCs w:val="28"/>
          <w:lang w:eastAsia="ru-RU"/>
        </w:rPr>
        <w:t>Нормативы, применяемые при расчете затрат на абонентскую плату:</w:t>
      </w:r>
    </w:p>
    <w:p w:rsidR="00E47B45" w:rsidRPr="007A2509"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949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962"/>
        <w:gridCol w:w="4531"/>
      </w:tblGrid>
      <w:tr w:rsidR="007A2509" w:rsidTr="007A2509">
        <w:trPr>
          <w:trHeight w:val="360"/>
        </w:trPr>
        <w:tc>
          <w:tcPr>
            <w:tcW w:w="4962" w:type="dxa"/>
            <w:vMerge w:val="restart"/>
            <w:tcBorders>
              <w:top w:val="single" w:sz="4" w:space="0" w:color="auto"/>
              <w:left w:val="single" w:sz="4" w:space="0" w:color="auto"/>
              <w:bottom w:val="single" w:sz="6" w:space="0" w:color="auto"/>
              <w:right w:val="single" w:sz="6" w:space="0" w:color="auto"/>
            </w:tcBorders>
            <w:hideMark/>
          </w:tcPr>
          <w:p w:rsidR="007A2509" w:rsidRDefault="007A2509">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4531" w:type="dxa"/>
            <w:tcBorders>
              <w:top w:val="single" w:sz="4" w:space="0" w:color="auto"/>
              <w:left w:val="single" w:sz="4" w:space="0" w:color="auto"/>
              <w:bottom w:val="single" w:sz="6" w:space="0" w:color="auto"/>
              <w:right w:val="single" w:sz="4" w:space="0" w:color="auto"/>
            </w:tcBorders>
          </w:tcPr>
          <w:p w:rsidR="007A2509" w:rsidRDefault="007A2509">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7A2509" w:rsidTr="007A2509">
        <w:trPr>
          <w:trHeight w:val="375"/>
        </w:trPr>
        <w:tc>
          <w:tcPr>
            <w:tcW w:w="4962" w:type="dxa"/>
            <w:vMerge/>
            <w:tcBorders>
              <w:top w:val="single" w:sz="4" w:space="0" w:color="auto"/>
              <w:left w:val="single" w:sz="4" w:space="0" w:color="auto"/>
              <w:bottom w:val="single" w:sz="6" w:space="0" w:color="auto"/>
              <w:right w:val="single" w:sz="6" w:space="0" w:color="auto"/>
            </w:tcBorders>
            <w:vAlign w:val="center"/>
            <w:hideMark/>
          </w:tcPr>
          <w:p w:rsidR="007A2509" w:rsidRDefault="007A2509">
            <w:pPr>
              <w:spacing w:line="256" w:lineRule="auto"/>
              <w:rPr>
                <w:rFonts w:eastAsia="Times New Roman" w:cs="Times New Roman"/>
                <w:sz w:val="27"/>
                <w:szCs w:val="27"/>
                <w:lang w:eastAsia="ru-RU"/>
              </w:rPr>
            </w:pPr>
          </w:p>
        </w:tc>
        <w:tc>
          <w:tcPr>
            <w:tcW w:w="4531" w:type="dxa"/>
            <w:tcBorders>
              <w:top w:val="single" w:sz="6" w:space="0" w:color="auto"/>
              <w:left w:val="single" w:sz="4" w:space="0" w:color="auto"/>
              <w:bottom w:val="single" w:sz="6" w:space="0" w:color="auto"/>
              <w:right w:val="single" w:sz="4" w:space="0" w:color="auto"/>
            </w:tcBorders>
            <w:hideMark/>
          </w:tcPr>
          <w:p w:rsidR="007A2509" w:rsidRDefault="007A2509" w:rsidP="007A2509">
            <w:pPr>
              <w:spacing w:line="256" w:lineRule="auto"/>
              <w:ind w:left="-101" w:right="-101"/>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казенное учреждение «Управление учёта и отчётности образовательных учреждений» </w:t>
            </w:r>
          </w:p>
          <w:p w:rsidR="007A2509" w:rsidRDefault="007A2509">
            <w:pPr>
              <w:spacing w:line="256" w:lineRule="auto"/>
              <w:ind w:left="-101" w:right="-101"/>
              <w:jc w:val="center"/>
              <w:rPr>
                <w:rFonts w:eastAsia="Times New Roman" w:cs="Times New Roman"/>
                <w:sz w:val="27"/>
                <w:szCs w:val="27"/>
                <w:lang w:eastAsia="ru-RU"/>
              </w:rPr>
            </w:pPr>
            <w:r>
              <w:rPr>
                <w:rFonts w:eastAsia="Times New Roman" w:cs="Times New Roman"/>
                <w:sz w:val="27"/>
                <w:szCs w:val="27"/>
                <w:lang w:eastAsia="ru-RU"/>
              </w:rPr>
              <w:t>(далее – МКУ «</w:t>
            </w:r>
            <w:proofErr w:type="spellStart"/>
            <w:r>
              <w:rPr>
                <w:rFonts w:eastAsia="Times New Roman" w:cs="Times New Roman"/>
                <w:sz w:val="27"/>
                <w:szCs w:val="27"/>
                <w:lang w:eastAsia="ru-RU"/>
              </w:rPr>
              <w:t>УУиООУ</w:t>
            </w:r>
            <w:proofErr w:type="spellEnd"/>
            <w:r>
              <w:rPr>
                <w:rFonts w:eastAsia="Times New Roman" w:cs="Times New Roman"/>
                <w:sz w:val="27"/>
                <w:szCs w:val="27"/>
                <w:lang w:eastAsia="ru-RU"/>
              </w:rPr>
              <w:t>»)</w:t>
            </w:r>
          </w:p>
        </w:tc>
      </w:tr>
      <w:tr w:rsidR="007A2509" w:rsidTr="007A2509">
        <w:trPr>
          <w:trHeight w:val="759"/>
        </w:trPr>
        <w:tc>
          <w:tcPr>
            <w:tcW w:w="4962" w:type="dxa"/>
            <w:tcBorders>
              <w:top w:val="single" w:sz="6" w:space="0" w:color="auto"/>
              <w:left w:val="single" w:sz="4" w:space="0" w:color="auto"/>
              <w:bottom w:val="single" w:sz="6" w:space="0" w:color="auto"/>
              <w:right w:val="single" w:sz="6" w:space="0" w:color="auto"/>
            </w:tcBorders>
            <w:hideMark/>
          </w:tcPr>
          <w:p w:rsid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w:t>
            </w:r>
          </w:p>
          <w:p w:rsid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для передачи голосовой информации </w:t>
            </w:r>
          </w:p>
          <w:p w:rsidR="007A2509" w:rsidRP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с абонентской платой</w:t>
            </w:r>
            <w:r>
              <w:rPr>
                <w:rFonts w:eastAsia="Times New Roman" w:cs="Times New Roman"/>
                <w:color w:val="000000"/>
                <w:sz w:val="27"/>
                <w:szCs w:val="27"/>
                <w:lang w:eastAsia="ru-RU"/>
              </w:rPr>
              <w:t>, не более</w:t>
            </w:r>
          </w:p>
        </w:tc>
        <w:tc>
          <w:tcPr>
            <w:tcW w:w="4531" w:type="dxa"/>
            <w:tcBorders>
              <w:top w:val="single" w:sz="6" w:space="0" w:color="auto"/>
              <w:left w:val="single" w:sz="6" w:space="0" w:color="auto"/>
              <w:bottom w:val="single" w:sz="6" w:space="0" w:color="auto"/>
              <w:right w:val="single" w:sz="4" w:space="0" w:color="auto"/>
            </w:tcBorders>
            <w:hideMark/>
          </w:tcPr>
          <w:p w:rsidR="007A2509" w:rsidRDefault="007A2509">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r>
      <w:tr w:rsidR="007A2509" w:rsidTr="007A2509">
        <w:trPr>
          <w:trHeight w:val="240"/>
        </w:trPr>
        <w:tc>
          <w:tcPr>
            <w:tcW w:w="4962" w:type="dxa"/>
            <w:tcBorders>
              <w:top w:val="single" w:sz="6" w:space="0" w:color="auto"/>
              <w:left w:val="single" w:sz="4" w:space="0" w:color="auto"/>
              <w:bottom w:val="single" w:sz="6" w:space="0" w:color="auto"/>
              <w:right w:val="single" w:sz="6" w:space="0" w:color="auto"/>
            </w:tcBorders>
            <w:hideMark/>
          </w:tcPr>
          <w:p w:rsid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Ежемесячная абонентская плата</w:t>
            </w:r>
          </w:p>
          <w:p w:rsid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в расчете на один абонентский номер для передачи голосовой информации, </w:t>
            </w:r>
          </w:p>
          <w:p w:rsidR="007A2509" w:rsidRP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не более</w:t>
            </w:r>
          </w:p>
        </w:tc>
        <w:tc>
          <w:tcPr>
            <w:tcW w:w="4531" w:type="dxa"/>
            <w:tcBorders>
              <w:top w:val="single" w:sz="6" w:space="0" w:color="auto"/>
              <w:left w:val="single" w:sz="4" w:space="0" w:color="auto"/>
              <w:bottom w:val="single" w:sz="6" w:space="0" w:color="auto"/>
              <w:right w:val="single" w:sz="4" w:space="0" w:color="auto"/>
            </w:tcBorders>
            <w:hideMark/>
          </w:tcPr>
          <w:p w:rsidR="007A2509" w:rsidRDefault="007A2509">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912 руб.</w:t>
            </w:r>
          </w:p>
        </w:tc>
      </w:tr>
      <w:tr w:rsidR="007A2509" w:rsidTr="007A2509">
        <w:trPr>
          <w:trHeight w:val="754"/>
        </w:trPr>
        <w:tc>
          <w:tcPr>
            <w:tcW w:w="4962" w:type="dxa"/>
            <w:tcBorders>
              <w:top w:val="single" w:sz="6" w:space="0" w:color="auto"/>
              <w:left w:val="single" w:sz="4" w:space="0" w:color="auto"/>
              <w:bottom w:val="single" w:sz="6" w:space="0" w:color="auto"/>
              <w:right w:val="single" w:sz="6" w:space="0" w:color="auto"/>
            </w:tcBorders>
            <w:hideMark/>
          </w:tcPr>
          <w:p w:rsidR="007A2509" w:rsidRDefault="007A2509">
            <w:pPr>
              <w:spacing w:line="256" w:lineRule="auto"/>
              <w:rPr>
                <w:rFonts w:eastAsia="Times New Roman" w:cs="Times New Roman"/>
                <w:sz w:val="27"/>
                <w:szCs w:val="27"/>
                <w:lang w:eastAsia="ru-RU"/>
              </w:rPr>
            </w:pPr>
            <w:r>
              <w:rPr>
                <w:rFonts w:eastAsia="Times New Roman" w:cs="Times New Roman"/>
                <w:sz w:val="27"/>
                <w:szCs w:val="27"/>
                <w:lang w:eastAsia="ru-RU"/>
              </w:rPr>
              <w:t>Количество месяцев предоставления услуги, не более</w:t>
            </w:r>
          </w:p>
        </w:tc>
        <w:tc>
          <w:tcPr>
            <w:tcW w:w="4531" w:type="dxa"/>
            <w:tcBorders>
              <w:top w:val="single" w:sz="6" w:space="0" w:color="auto"/>
              <w:left w:val="single" w:sz="4" w:space="0" w:color="auto"/>
              <w:bottom w:val="single" w:sz="6" w:space="0" w:color="auto"/>
              <w:right w:val="single" w:sz="4" w:space="0" w:color="auto"/>
            </w:tcBorders>
            <w:hideMark/>
          </w:tcPr>
          <w:p w:rsidR="007A2509" w:rsidRDefault="007A2509">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CC57F2" w:rsidRDefault="00E47B45" w:rsidP="00E47B45">
      <w:pPr>
        <w:widowControl w:val="0"/>
        <w:suppressAutoHyphens/>
        <w:autoSpaceDE w:val="0"/>
        <w:autoSpaceDN w:val="0"/>
        <w:adjustRightInd w:val="0"/>
        <w:ind w:firstLine="709"/>
        <w:jc w:val="both"/>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1.2. Нормативы, применяемые при расчете затрат на оплату </w:t>
      </w:r>
      <w:proofErr w:type="gramStart"/>
      <w:r>
        <w:rPr>
          <w:rFonts w:eastAsia="Times New Roman" w:cs="Times New Roman"/>
          <w:szCs w:val="28"/>
          <w:lang w:eastAsia="ru-RU"/>
        </w:rPr>
        <w:t>между-</w:t>
      </w:r>
      <w:proofErr w:type="spellStart"/>
      <w:r>
        <w:rPr>
          <w:rFonts w:eastAsia="Times New Roman" w:cs="Times New Roman"/>
          <w:szCs w:val="28"/>
          <w:lang w:eastAsia="ru-RU"/>
        </w:rPr>
        <w:t>городных</w:t>
      </w:r>
      <w:proofErr w:type="spellEnd"/>
      <w:proofErr w:type="gramEnd"/>
      <w:r>
        <w:rPr>
          <w:rFonts w:eastAsia="Times New Roman" w:cs="Times New Roman"/>
          <w:szCs w:val="28"/>
          <w:lang w:eastAsia="ru-RU"/>
        </w:rPr>
        <w:t xml:space="preserve"> телефонных соединений: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43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w:t>
            </w:r>
            <w:proofErr w:type="spellStart"/>
            <w:r>
              <w:rPr>
                <w:rFonts w:eastAsia="Times New Roman" w:cs="Times New Roman"/>
                <w:sz w:val="27"/>
                <w:szCs w:val="27"/>
                <w:lang w:eastAsia="ru-RU"/>
              </w:rPr>
              <w:t>УУиООУ</w:t>
            </w:r>
            <w:proofErr w:type="spellEnd"/>
            <w:r>
              <w:rPr>
                <w:rFonts w:eastAsia="Times New Roman" w:cs="Times New Roman"/>
                <w:sz w:val="27"/>
                <w:szCs w:val="27"/>
                <w:lang w:eastAsia="ru-RU"/>
              </w:rPr>
              <w:t>»</w:t>
            </w:r>
          </w:p>
        </w:tc>
      </w:tr>
      <w:tr w:rsidR="00E47B45" w:rsidTr="00E47B45">
        <w:trPr>
          <w:trHeight w:val="90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для передачи </w:t>
            </w:r>
          </w:p>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 xml:space="preserve">голосовой информации, используемых для </w:t>
            </w:r>
            <w:proofErr w:type="spellStart"/>
            <w:r>
              <w:rPr>
                <w:rFonts w:eastAsia="Times New Roman" w:cs="Times New Roman"/>
                <w:sz w:val="27"/>
                <w:szCs w:val="27"/>
                <w:lang w:eastAsia="ru-RU"/>
              </w:rPr>
              <w:t>междуго</w:t>
            </w:r>
            <w:proofErr w:type="spellEnd"/>
            <w:r>
              <w:rPr>
                <w:rFonts w:eastAsia="Times New Roman" w:cs="Times New Roman"/>
                <w:sz w:val="27"/>
                <w:szCs w:val="27"/>
                <w:lang w:eastAsia="ru-RU"/>
              </w:rPr>
              <w:t>-родных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E47B45" w:rsidTr="00E47B45">
        <w:trPr>
          <w:trHeight w:val="73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14"/>
              <w:rPr>
                <w:rFonts w:eastAsia="Times New Roman" w:cs="Times New Roman"/>
                <w:sz w:val="27"/>
                <w:szCs w:val="27"/>
                <w:lang w:eastAsia="ru-RU"/>
              </w:rPr>
            </w:pPr>
            <w:r>
              <w:rPr>
                <w:rFonts w:eastAsia="Times New Roman" w:cs="Times New Roman"/>
                <w:sz w:val="27"/>
                <w:szCs w:val="27"/>
                <w:lang w:eastAsia="ru-RU"/>
              </w:rPr>
              <w:t xml:space="preserve">Продолжительность междугородных телефонных </w:t>
            </w:r>
          </w:p>
          <w:p w:rsidR="00E47B45" w:rsidRDefault="00E47B45">
            <w:pPr>
              <w:spacing w:line="256" w:lineRule="auto"/>
              <w:ind w:right="-114"/>
              <w:rPr>
                <w:rFonts w:eastAsia="Times New Roman" w:cs="Times New Roman"/>
                <w:sz w:val="27"/>
                <w:szCs w:val="27"/>
                <w:lang w:eastAsia="ru-RU"/>
              </w:rPr>
            </w:pPr>
            <w:r>
              <w:rPr>
                <w:rFonts w:eastAsia="Times New Roman" w:cs="Times New Roman"/>
                <w:sz w:val="27"/>
                <w:szCs w:val="27"/>
                <w:lang w:eastAsia="ru-RU"/>
              </w:rPr>
              <w:t xml:space="preserve">соединений в месяц в расчете на один абонентский </w:t>
            </w:r>
          </w:p>
          <w:p w:rsidR="00E47B45" w:rsidRDefault="00E47B45">
            <w:pPr>
              <w:spacing w:line="256" w:lineRule="auto"/>
              <w:ind w:right="-114"/>
              <w:rPr>
                <w:rFonts w:eastAsia="Times New Roman" w:cs="Times New Roman"/>
                <w:color w:val="000000"/>
                <w:sz w:val="27"/>
                <w:szCs w:val="27"/>
                <w:lang w:eastAsia="ru-RU"/>
              </w:rPr>
            </w:pPr>
            <w:r>
              <w:rPr>
                <w:rFonts w:eastAsia="Times New Roman" w:cs="Times New Roman"/>
                <w:sz w:val="27"/>
                <w:szCs w:val="27"/>
                <w:lang w:eastAsia="ru-RU"/>
              </w:rPr>
              <w:t>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20 минут</w:t>
            </w:r>
          </w:p>
        </w:tc>
      </w:tr>
      <w:tr w:rsidR="00E47B45" w:rsidTr="00E47B45">
        <w:trPr>
          <w:trHeight w:val="62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междугородных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7A2509">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10,08</w:t>
            </w:r>
            <w:r w:rsidR="00E47B45">
              <w:rPr>
                <w:rFonts w:eastAsia="Times New Roman" w:cs="Times New Roman"/>
                <w:sz w:val="27"/>
                <w:szCs w:val="27"/>
                <w:lang w:eastAsia="ru-RU"/>
              </w:rPr>
              <w:t xml:space="preserve"> руб.</w:t>
            </w:r>
          </w:p>
        </w:tc>
      </w:tr>
      <w:tr w:rsidR="00E47B45" w:rsidTr="00CC57F2">
        <w:trPr>
          <w:trHeight w:val="393"/>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lastRenderedPageBreak/>
              <w:t xml:space="preserve">Количество месяцев предоставления услуги </w:t>
            </w:r>
            <w:proofErr w:type="spellStart"/>
            <w:r>
              <w:rPr>
                <w:rFonts w:eastAsia="Times New Roman" w:cs="Times New Roman"/>
                <w:sz w:val="27"/>
                <w:szCs w:val="27"/>
                <w:lang w:eastAsia="ru-RU"/>
              </w:rPr>
              <w:t>междуго</w:t>
            </w:r>
            <w:proofErr w:type="spellEnd"/>
            <w:r>
              <w:rPr>
                <w:rFonts w:eastAsia="Times New Roman" w:cs="Times New Roman"/>
                <w:sz w:val="27"/>
                <w:szCs w:val="27"/>
                <w:lang w:eastAsia="ru-RU"/>
              </w:rPr>
              <w:t>-родной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rsidP="00E47B45">
            <w:pPr>
              <w:spacing w:line="256" w:lineRule="auto"/>
              <w:ind w:left="250"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 w:val="20"/>
          <w:szCs w:val="20"/>
          <w:lang w:eastAsia="ru-RU"/>
        </w:rPr>
      </w:pPr>
    </w:p>
    <w:p w:rsidR="00E47B45"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Pr>
          <w:rFonts w:eastAsia="Times New Roman" w:cs="Times New Roman"/>
          <w:szCs w:val="28"/>
          <w:lang w:eastAsia="ru-RU"/>
        </w:rPr>
        <w:t xml:space="preserve">1.3. Нормативы, применяемые при расчете затрат на оплату </w:t>
      </w:r>
      <w:proofErr w:type="gramStart"/>
      <w:r>
        <w:rPr>
          <w:rFonts w:eastAsia="Times New Roman" w:cs="Times New Roman"/>
          <w:szCs w:val="28"/>
          <w:lang w:eastAsia="ru-RU"/>
        </w:rPr>
        <w:t>внутри-</w:t>
      </w:r>
      <w:proofErr w:type="spellStart"/>
      <w:r>
        <w:rPr>
          <w:rFonts w:eastAsia="Times New Roman" w:cs="Times New Roman"/>
          <w:szCs w:val="28"/>
          <w:lang w:eastAsia="ru-RU"/>
        </w:rPr>
        <w:t>зоновых</w:t>
      </w:r>
      <w:proofErr w:type="spellEnd"/>
      <w:proofErr w:type="gramEnd"/>
      <w:r>
        <w:rPr>
          <w:rFonts w:eastAsia="Times New Roman" w:cs="Times New Roman"/>
          <w:szCs w:val="28"/>
          <w:lang w:eastAsia="ru-RU"/>
        </w:rPr>
        <w:t xml:space="preserve"> телефонных соединений:</w:t>
      </w:r>
    </w:p>
    <w:p w:rsidR="00E47B45"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Tr="00E47B45">
        <w:trPr>
          <w:trHeight w:val="36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E47B45" w:rsidTr="00E47B45">
        <w:trPr>
          <w:trHeight w:val="623"/>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w:t>
            </w:r>
            <w:proofErr w:type="spellStart"/>
            <w:r>
              <w:rPr>
                <w:rFonts w:eastAsia="Times New Roman" w:cs="Times New Roman"/>
                <w:sz w:val="27"/>
                <w:szCs w:val="27"/>
                <w:lang w:eastAsia="ru-RU"/>
              </w:rPr>
              <w:t>УУиООУ</w:t>
            </w:r>
            <w:proofErr w:type="spellEnd"/>
            <w:r>
              <w:rPr>
                <w:rFonts w:eastAsia="Times New Roman" w:cs="Times New Roman"/>
                <w:sz w:val="27"/>
                <w:szCs w:val="27"/>
                <w:lang w:eastAsia="ru-RU"/>
              </w:rPr>
              <w:t>»</w:t>
            </w:r>
          </w:p>
        </w:tc>
      </w:tr>
      <w:tr w:rsidR="00E47B45" w:rsidTr="00E47B45">
        <w:trPr>
          <w:trHeight w:val="900"/>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абонентских номеров для передачи голосовой информации, используемых для </w:t>
            </w:r>
            <w:proofErr w:type="spellStart"/>
            <w:r>
              <w:rPr>
                <w:rFonts w:eastAsia="Times New Roman" w:cs="Times New Roman"/>
                <w:sz w:val="27"/>
                <w:szCs w:val="27"/>
                <w:lang w:eastAsia="ru-RU"/>
              </w:rPr>
              <w:t>внутризо</w:t>
            </w:r>
            <w:proofErr w:type="spellEnd"/>
            <w:r>
              <w:rPr>
                <w:rFonts w:eastAsia="Times New Roman" w:cs="Times New Roman"/>
                <w:sz w:val="27"/>
                <w:szCs w:val="27"/>
                <w:lang w:eastAsia="ru-RU"/>
              </w:rPr>
              <w:t>-новых телефонных соединений</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2 единицы</w:t>
            </w:r>
          </w:p>
        </w:tc>
      </w:tr>
      <w:tr w:rsidR="00E47B45" w:rsidTr="00E47B45">
        <w:trPr>
          <w:trHeight w:val="73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z w:val="27"/>
                <w:szCs w:val="27"/>
                <w:lang w:eastAsia="ru-RU"/>
              </w:rPr>
              <w:t>Продолжительность внутризоновых телефонных соединений в месяц в расчете на один абонентский телефонный номер для передачи голосовой информации</w:t>
            </w:r>
            <w:r>
              <w:rPr>
                <w:rFonts w:eastAsia="Times New Roman" w:cs="Times New Roman"/>
                <w:color w:val="000000"/>
                <w:sz w:val="27"/>
                <w:szCs w:val="27"/>
                <w:lang w:eastAsia="ru-RU"/>
              </w:rPr>
              <w:t>,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15 минут</w:t>
            </w:r>
          </w:p>
        </w:tc>
      </w:tr>
      <w:tr w:rsidR="00E47B45" w:rsidTr="00E47B45">
        <w:trPr>
          <w:trHeight w:val="625"/>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sz w:val="27"/>
                <w:szCs w:val="27"/>
                <w:lang w:eastAsia="ru-RU"/>
              </w:rPr>
            </w:pPr>
            <w:r>
              <w:rPr>
                <w:rFonts w:eastAsia="Times New Roman" w:cs="Times New Roman"/>
                <w:spacing w:val="-4"/>
                <w:sz w:val="27"/>
                <w:szCs w:val="27"/>
                <w:lang w:eastAsia="ru-RU"/>
              </w:rPr>
              <w:t>Цена минуты разговора при внутризоновых телефонных соединениях,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7A2509">
            <w:pPr>
              <w:spacing w:line="256" w:lineRule="auto"/>
              <w:ind w:left="-107" w:right="-108"/>
              <w:jc w:val="center"/>
              <w:rPr>
                <w:rFonts w:eastAsia="Times New Roman" w:cs="Times New Roman"/>
                <w:sz w:val="27"/>
                <w:szCs w:val="27"/>
                <w:lang w:eastAsia="ru-RU"/>
              </w:rPr>
            </w:pPr>
            <w:r>
              <w:rPr>
                <w:rFonts w:eastAsia="Times New Roman" w:cs="Times New Roman"/>
                <w:sz w:val="27"/>
                <w:szCs w:val="27"/>
                <w:lang w:eastAsia="ru-RU"/>
              </w:rPr>
              <w:t>9,31</w:t>
            </w:r>
            <w:r w:rsidR="00E47B45">
              <w:rPr>
                <w:rFonts w:eastAsia="Times New Roman" w:cs="Times New Roman"/>
                <w:sz w:val="27"/>
                <w:szCs w:val="27"/>
                <w:lang w:eastAsia="ru-RU"/>
              </w:rPr>
              <w:t xml:space="preserve"> руб.</w:t>
            </w:r>
          </w:p>
        </w:tc>
      </w:tr>
      <w:tr w:rsidR="00E47B45" w:rsidTr="00E47B45">
        <w:trPr>
          <w:trHeight w:val="673"/>
        </w:trPr>
        <w:tc>
          <w:tcPr>
            <w:tcW w:w="6804"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rPr>
                <w:rFonts w:eastAsia="Times New Roman" w:cs="Times New Roman"/>
                <w:color w:val="000000"/>
                <w:sz w:val="27"/>
                <w:szCs w:val="27"/>
                <w:lang w:eastAsia="ru-RU"/>
              </w:rPr>
            </w:pPr>
            <w:r>
              <w:rPr>
                <w:rFonts w:eastAsia="Times New Roman" w:cs="Times New Roman"/>
                <w:sz w:val="27"/>
                <w:szCs w:val="27"/>
                <w:lang w:eastAsia="ru-RU"/>
              </w:rPr>
              <w:t>Количество месяцев предоставления услуги внутри-</w:t>
            </w:r>
            <w:proofErr w:type="spellStart"/>
            <w:r>
              <w:rPr>
                <w:rFonts w:eastAsia="Times New Roman" w:cs="Times New Roman"/>
                <w:sz w:val="27"/>
                <w:szCs w:val="27"/>
                <w:lang w:eastAsia="ru-RU"/>
              </w:rPr>
              <w:t>зоновой</w:t>
            </w:r>
            <w:proofErr w:type="spellEnd"/>
            <w:r>
              <w:rPr>
                <w:rFonts w:eastAsia="Times New Roman" w:cs="Times New Roman"/>
                <w:sz w:val="27"/>
                <w:szCs w:val="27"/>
                <w:lang w:eastAsia="ru-RU"/>
              </w:rPr>
              <w:t xml:space="preserve"> телефонной связи,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Pr="00E47B45" w:rsidRDefault="00E47B45" w:rsidP="00E47B45">
      <w:pPr>
        <w:widowControl w:val="0"/>
        <w:suppressAutoHyphens/>
        <w:autoSpaceDE w:val="0"/>
        <w:autoSpaceDN w:val="0"/>
        <w:adjustRightInd w:val="0"/>
        <w:ind w:firstLine="709"/>
        <w:jc w:val="both"/>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t xml:space="preserve">1.4. </w:t>
      </w:r>
      <w:r>
        <w:rPr>
          <w:rFonts w:eastAsiaTheme="minorEastAsia" w:cs="Times New Roman"/>
          <w:szCs w:val="28"/>
          <w:lang w:eastAsia="ru-RU"/>
        </w:rPr>
        <w:t>Нормативы, применяемые при расчете затрат на предоставление телефонных линий связи в постоянное пользование:</w:t>
      </w:r>
    </w:p>
    <w:p w:rsidR="00E47B45"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268"/>
        <w:gridCol w:w="3402"/>
      </w:tblGrid>
      <w:tr w:rsidR="007A2509" w:rsidTr="007A2509">
        <w:trPr>
          <w:trHeight w:val="360"/>
        </w:trPr>
        <w:tc>
          <w:tcPr>
            <w:tcW w:w="3969" w:type="dxa"/>
            <w:vMerge w:val="restart"/>
            <w:tcBorders>
              <w:top w:val="single" w:sz="4" w:space="0" w:color="auto"/>
              <w:left w:val="single" w:sz="4" w:space="0" w:color="auto"/>
              <w:bottom w:val="single" w:sz="4" w:space="0" w:color="auto"/>
              <w:right w:val="single" w:sz="4" w:space="0" w:color="auto"/>
            </w:tcBorders>
            <w:hideMark/>
          </w:tcPr>
          <w:p w:rsidR="007A2509" w:rsidRDefault="007A2509">
            <w:pPr>
              <w:spacing w:line="256" w:lineRule="auto"/>
              <w:ind w:left="-120" w:right="-108"/>
              <w:jc w:val="center"/>
              <w:rPr>
                <w:rFonts w:eastAsia="Times New Roman" w:cs="Times New Roman"/>
                <w:sz w:val="27"/>
                <w:szCs w:val="27"/>
                <w:lang w:eastAsia="ru-RU"/>
              </w:rPr>
            </w:pPr>
            <w:r>
              <w:rPr>
                <w:rFonts w:eastAsia="Times New Roman" w:cs="Times New Roman"/>
                <w:sz w:val="27"/>
                <w:szCs w:val="27"/>
                <w:lang w:eastAsia="ru-RU"/>
              </w:rPr>
              <w:t>Наименование норматива</w:t>
            </w:r>
          </w:p>
        </w:tc>
        <w:tc>
          <w:tcPr>
            <w:tcW w:w="5670" w:type="dxa"/>
            <w:gridSpan w:val="2"/>
            <w:tcBorders>
              <w:top w:val="single" w:sz="4" w:space="0" w:color="auto"/>
              <w:left w:val="single" w:sz="4" w:space="0" w:color="auto"/>
              <w:bottom w:val="single" w:sz="4" w:space="0" w:color="auto"/>
              <w:right w:val="single" w:sz="4" w:space="0" w:color="auto"/>
            </w:tcBorders>
            <w:hideMark/>
          </w:tcPr>
          <w:p w:rsidR="007A2509" w:rsidRDefault="007A2509">
            <w:pPr>
              <w:spacing w:line="256" w:lineRule="auto"/>
              <w:jc w:val="center"/>
              <w:rPr>
                <w:rFonts w:eastAsia="Times New Roman" w:cs="Times New Roman"/>
                <w:sz w:val="27"/>
                <w:szCs w:val="27"/>
                <w:lang w:eastAsia="ru-RU"/>
              </w:rPr>
            </w:pPr>
            <w:r>
              <w:rPr>
                <w:rFonts w:eastAsia="Times New Roman" w:cs="Times New Roman"/>
                <w:sz w:val="27"/>
                <w:szCs w:val="27"/>
                <w:lang w:eastAsia="ru-RU"/>
              </w:rPr>
              <w:t>Бюджетополучатель</w:t>
            </w:r>
          </w:p>
        </w:tc>
      </w:tr>
      <w:tr w:rsidR="007A2509" w:rsidTr="007A2509">
        <w:trPr>
          <w:trHeight w:val="623"/>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7A2509" w:rsidRDefault="007A2509">
            <w:pPr>
              <w:spacing w:line="256" w:lineRule="auto"/>
              <w:rPr>
                <w:rFonts w:eastAsia="Times New Roman" w:cs="Times New Roman"/>
                <w:sz w:val="27"/>
                <w:szCs w:val="27"/>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7A2509" w:rsidRDefault="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МКУ «</w:t>
            </w:r>
            <w:proofErr w:type="spellStart"/>
            <w:r>
              <w:rPr>
                <w:rFonts w:eastAsia="Times New Roman" w:cs="Times New Roman"/>
                <w:sz w:val="27"/>
                <w:szCs w:val="27"/>
                <w:lang w:eastAsia="ru-RU"/>
              </w:rPr>
              <w:t>УУиООУ</w:t>
            </w:r>
            <w:proofErr w:type="spellEnd"/>
            <w:r>
              <w:rPr>
                <w:rFonts w:eastAsia="Times New Roman" w:cs="Times New Roman"/>
                <w:sz w:val="27"/>
                <w:szCs w:val="27"/>
                <w:lang w:eastAsia="ru-RU"/>
              </w:rPr>
              <w:t>»</w:t>
            </w:r>
          </w:p>
        </w:tc>
        <w:tc>
          <w:tcPr>
            <w:tcW w:w="3402" w:type="dxa"/>
            <w:tcBorders>
              <w:top w:val="single" w:sz="4" w:space="0" w:color="auto"/>
              <w:left w:val="single" w:sz="4" w:space="0" w:color="auto"/>
              <w:bottom w:val="single" w:sz="4" w:space="0" w:color="auto"/>
              <w:right w:val="single" w:sz="4" w:space="0" w:color="auto"/>
            </w:tcBorders>
          </w:tcPr>
          <w:p w:rsidR="007A2509" w:rsidRDefault="007A2509" w:rsidP="007A2509">
            <w:pPr>
              <w:spacing w:line="254"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муниципальное </w:t>
            </w:r>
          </w:p>
          <w:p w:rsidR="007A2509" w:rsidRDefault="007A2509" w:rsidP="007A2509">
            <w:pPr>
              <w:spacing w:line="254"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казенное учреждение для детей, нуждающихся в психолого-педагогической и медико-социальной помощи </w:t>
            </w:r>
          </w:p>
          <w:p w:rsidR="007A2509" w:rsidRDefault="007A2509" w:rsidP="007A2509">
            <w:pPr>
              <w:spacing w:line="254"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«Центр диагностики </w:t>
            </w:r>
          </w:p>
          <w:p w:rsidR="007A2509" w:rsidRDefault="007A2509" w:rsidP="007A2509">
            <w:pPr>
              <w:spacing w:line="254" w:lineRule="auto"/>
              <w:ind w:left="-102" w:right="-109"/>
              <w:jc w:val="center"/>
              <w:rPr>
                <w:rFonts w:eastAsia="Times New Roman" w:cs="Times New Roman"/>
                <w:sz w:val="27"/>
                <w:szCs w:val="27"/>
                <w:lang w:eastAsia="ru-RU"/>
              </w:rPr>
            </w:pPr>
            <w:r>
              <w:rPr>
                <w:rFonts w:eastAsia="Times New Roman" w:cs="Times New Roman"/>
                <w:sz w:val="27"/>
                <w:szCs w:val="27"/>
                <w:lang w:eastAsia="ru-RU"/>
              </w:rPr>
              <w:t xml:space="preserve">и консультирования» </w:t>
            </w:r>
          </w:p>
          <w:p w:rsidR="007A2509" w:rsidRDefault="007A2509" w:rsidP="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(далее – МКУ «</w:t>
            </w:r>
            <w:proofErr w:type="spellStart"/>
            <w:r>
              <w:rPr>
                <w:rFonts w:eastAsia="Times New Roman" w:cs="Times New Roman"/>
                <w:sz w:val="27"/>
                <w:szCs w:val="27"/>
                <w:lang w:eastAsia="ru-RU"/>
              </w:rPr>
              <w:t>ЦДиК</w:t>
            </w:r>
            <w:proofErr w:type="spellEnd"/>
            <w:r>
              <w:rPr>
                <w:rFonts w:eastAsia="Times New Roman" w:cs="Times New Roman"/>
                <w:sz w:val="27"/>
                <w:szCs w:val="27"/>
                <w:lang w:eastAsia="ru-RU"/>
              </w:rPr>
              <w:t>»)</w:t>
            </w:r>
          </w:p>
        </w:tc>
      </w:tr>
      <w:tr w:rsidR="007A2509" w:rsidTr="007A2509">
        <w:trPr>
          <w:trHeight w:val="752"/>
        </w:trPr>
        <w:tc>
          <w:tcPr>
            <w:tcW w:w="3969" w:type="dxa"/>
            <w:tcBorders>
              <w:top w:val="single" w:sz="4" w:space="0" w:color="auto"/>
              <w:left w:val="single" w:sz="4" w:space="0" w:color="auto"/>
              <w:bottom w:val="single" w:sz="4" w:space="0" w:color="auto"/>
              <w:right w:val="single" w:sz="4" w:space="0" w:color="auto"/>
            </w:tcBorders>
            <w:hideMark/>
          </w:tcPr>
          <w:p w:rsidR="00D91A32" w:rsidRDefault="007A2509" w:rsidP="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Количество телефонных линий связи, предоставленных </w:t>
            </w:r>
          </w:p>
          <w:p w:rsidR="00D91A32" w:rsidRDefault="007A2509" w:rsidP="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в постоянное пользование, </w:t>
            </w:r>
          </w:p>
          <w:p w:rsidR="007A2509" w:rsidRDefault="007A2509" w:rsidP="007A2509">
            <w:pPr>
              <w:spacing w:line="256" w:lineRule="auto"/>
              <w:rPr>
                <w:rFonts w:eastAsia="Times New Roman" w:cs="Times New Roman"/>
                <w:color w:val="000000"/>
                <w:sz w:val="27"/>
                <w:szCs w:val="27"/>
                <w:lang w:eastAsia="ru-RU"/>
              </w:rPr>
            </w:pPr>
            <w:r>
              <w:rPr>
                <w:rFonts w:eastAsia="Times New Roman" w:cs="Times New Roman"/>
                <w:sz w:val="27"/>
                <w:szCs w:val="27"/>
                <w:lang w:eastAsia="ru-RU"/>
              </w:rPr>
              <w:t>не более</w:t>
            </w:r>
          </w:p>
        </w:tc>
        <w:tc>
          <w:tcPr>
            <w:tcW w:w="2268" w:type="dxa"/>
            <w:tcBorders>
              <w:top w:val="single" w:sz="4" w:space="0" w:color="auto"/>
              <w:left w:val="single" w:sz="4" w:space="0" w:color="auto"/>
              <w:bottom w:val="single" w:sz="4" w:space="0" w:color="auto"/>
              <w:right w:val="single" w:sz="4" w:space="0" w:color="auto"/>
            </w:tcBorders>
            <w:hideMark/>
          </w:tcPr>
          <w:p w:rsidR="007A2509" w:rsidRDefault="007A2509" w:rsidP="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51 единица</w:t>
            </w:r>
          </w:p>
        </w:tc>
        <w:tc>
          <w:tcPr>
            <w:tcW w:w="3402" w:type="dxa"/>
            <w:tcBorders>
              <w:top w:val="single" w:sz="4" w:space="0" w:color="auto"/>
              <w:left w:val="single" w:sz="4" w:space="0" w:color="auto"/>
              <w:bottom w:val="single" w:sz="4" w:space="0" w:color="auto"/>
              <w:right w:val="single" w:sz="4" w:space="0" w:color="auto"/>
            </w:tcBorders>
          </w:tcPr>
          <w:p w:rsidR="007A2509" w:rsidRDefault="007A2509" w:rsidP="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13 единиц</w:t>
            </w:r>
          </w:p>
        </w:tc>
      </w:tr>
      <w:tr w:rsidR="007A2509" w:rsidTr="007A2509">
        <w:trPr>
          <w:trHeight w:val="735"/>
        </w:trPr>
        <w:tc>
          <w:tcPr>
            <w:tcW w:w="3969" w:type="dxa"/>
            <w:tcBorders>
              <w:top w:val="single" w:sz="4" w:space="0" w:color="auto"/>
              <w:left w:val="single" w:sz="4" w:space="0" w:color="auto"/>
              <w:bottom w:val="single" w:sz="4" w:space="0" w:color="auto"/>
              <w:right w:val="single" w:sz="4" w:space="0" w:color="auto"/>
            </w:tcBorders>
            <w:hideMark/>
          </w:tcPr>
          <w:p w:rsidR="00D91A32" w:rsidRDefault="007A2509" w:rsidP="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Ежемесячная плата в расчете </w:t>
            </w:r>
          </w:p>
          <w:p w:rsidR="00D91A32" w:rsidRDefault="007A2509" w:rsidP="007A2509">
            <w:pPr>
              <w:spacing w:line="256" w:lineRule="auto"/>
              <w:rPr>
                <w:rFonts w:eastAsia="Times New Roman" w:cs="Times New Roman"/>
                <w:sz w:val="27"/>
                <w:szCs w:val="27"/>
                <w:lang w:eastAsia="ru-RU"/>
              </w:rPr>
            </w:pPr>
            <w:r>
              <w:rPr>
                <w:rFonts w:eastAsia="Times New Roman" w:cs="Times New Roman"/>
                <w:sz w:val="27"/>
                <w:szCs w:val="27"/>
                <w:lang w:eastAsia="ru-RU"/>
              </w:rPr>
              <w:t xml:space="preserve">на одну телефонную линию связи, предоставленную </w:t>
            </w:r>
          </w:p>
          <w:p w:rsidR="00D91A32" w:rsidRDefault="007A2509" w:rsidP="007A2509">
            <w:pPr>
              <w:spacing w:line="256" w:lineRule="auto"/>
              <w:rPr>
                <w:rFonts w:eastAsia="Times New Roman" w:cs="Times New Roman"/>
                <w:color w:val="000000"/>
                <w:sz w:val="27"/>
                <w:szCs w:val="27"/>
                <w:lang w:eastAsia="ru-RU"/>
              </w:rPr>
            </w:pPr>
            <w:r>
              <w:rPr>
                <w:rFonts w:eastAsia="Times New Roman" w:cs="Times New Roman"/>
                <w:sz w:val="27"/>
                <w:szCs w:val="27"/>
                <w:lang w:eastAsia="ru-RU"/>
              </w:rPr>
              <w:t>в постоянное пользование</w:t>
            </w:r>
            <w:r>
              <w:rPr>
                <w:rFonts w:eastAsia="Times New Roman" w:cs="Times New Roman"/>
                <w:color w:val="000000"/>
                <w:sz w:val="27"/>
                <w:szCs w:val="27"/>
                <w:lang w:eastAsia="ru-RU"/>
              </w:rPr>
              <w:t xml:space="preserve">, </w:t>
            </w:r>
          </w:p>
          <w:p w:rsidR="007A2509" w:rsidRDefault="007A2509" w:rsidP="007A2509">
            <w:pPr>
              <w:spacing w:line="256" w:lineRule="auto"/>
              <w:rPr>
                <w:rFonts w:eastAsia="Times New Roman" w:cs="Times New Roman"/>
                <w:sz w:val="27"/>
                <w:szCs w:val="27"/>
                <w:lang w:eastAsia="ru-RU"/>
              </w:rPr>
            </w:pPr>
            <w:r>
              <w:rPr>
                <w:rFonts w:eastAsia="Times New Roman" w:cs="Times New Roman"/>
                <w:color w:val="000000"/>
                <w:sz w:val="27"/>
                <w:szCs w:val="27"/>
                <w:lang w:eastAsia="ru-RU"/>
              </w:rPr>
              <w:t>не более</w:t>
            </w:r>
          </w:p>
        </w:tc>
        <w:tc>
          <w:tcPr>
            <w:tcW w:w="2268" w:type="dxa"/>
            <w:tcBorders>
              <w:top w:val="single" w:sz="4" w:space="0" w:color="auto"/>
              <w:left w:val="single" w:sz="4" w:space="0" w:color="auto"/>
              <w:bottom w:val="single" w:sz="4" w:space="0" w:color="auto"/>
              <w:right w:val="single" w:sz="4" w:space="0" w:color="auto"/>
            </w:tcBorders>
            <w:hideMark/>
          </w:tcPr>
          <w:p w:rsidR="007A2509" w:rsidRDefault="007A2509" w:rsidP="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442,80 руб.</w:t>
            </w:r>
          </w:p>
        </w:tc>
        <w:tc>
          <w:tcPr>
            <w:tcW w:w="3402" w:type="dxa"/>
            <w:tcBorders>
              <w:top w:val="single" w:sz="4" w:space="0" w:color="auto"/>
              <w:left w:val="single" w:sz="4" w:space="0" w:color="auto"/>
              <w:bottom w:val="single" w:sz="4" w:space="0" w:color="auto"/>
              <w:right w:val="single" w:sz="4" w:space="0" w:color="auto"/>
            </w:tcBorders>
          </w:tcPr>
          <w:p w:rsidR="007A2509" w:rsidRDefault="007A2509" w:rsidP="007A2509">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1 000 руб.</w:t>
            </w:r>
          </w:p>
        </w:tc>
      </w:tr>
      <w:tr w:rsidR="007A2509" w:rsidTr="007A2509">
        <w:trPr>
          <w:trHeight w:val="373"/>
        </w:trPr>
        <w:tc>
          <w:tcPr>
            <w:tcW w:w="3969" w:type="dxa"/>
            <w:tcBorders>
              <w:top w:val="single" w:sz="4" w:space="0" w:color="auto"/>
              <w:left w:val="single" w:sz="4" w:space="0" w:color="auto"/>
              <w:bottom w:val="single" w:sz="4" w:space="0" w:color="auto"/>
              <w:right w:val="single" w:sz="4" w:space="0" w:color="auto"/>
            </w:tcBorders>
            <w:hideMark/>
          </w:tcPr>
          <w:p w:rsidR="007A2509" w:rsidRDefault="007A2509" w:rsidP="007A2509">
            <w:pPr>
              <w:spacing w:line="256" w:lineRule="auto"/>
              <w:rPr>
                <w:rFonts w:eastAsia="Times New Roman" w:cs="Times New Roman"/>
                <w:sz w:val="27"/>
                <w:szCs w:val="27"/>
                <w:lang w:eastAsia="ru-RU"/>
              </w:rPr>
            </w:pPr>
            <w:r>
              <w:rPr>
                <w:rFonts w:eastAsia="Times New Roman" w:cs="Times New Roman"/>
                <w:color w:val="000000"/>
                <w:sz w:val="27"/>
                <w:szCs w:val="27"/>
                <w:lang w:eastAsia="ru-RU"/>
              </w:rPr>
              <w:t>Количество месяцев предоставления телефонных линий связи в постоянное пользование, не более</w:t>
            </w:r>
          </w:p>
        </w:tc>
        <w:tc>
          <w:tcPr>
            <w:tcW w:w="2268" w:type="dxa"/>
            <w:tcBorders>
              <w:top w:val="single" w:sz="4" w:space="0" w:color="auto"/>
              <w:left w:val="single" w:sz="4" w:space="0" w:color="auto"/>
              <w:bottom w:val="single" w:sz="4" w:space="0" w:color="auto"/>
              <w:right w:val="single" w:sz="4" w:space="0" w:color="auto"/>
            </w:tcBorders>
            <w:hideMark/>
          </w:tcPr>
          <w:p w:rsidR="007A2509" w:rsidRDefault="007A2509" w:rsidP="007A2509">
            <w:pPr>
              <w:spacing w:line="256"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c>
          <w:tcPr>
            <w:tcW w:w="3402" w:type="dxa"/>
            <w:tcBorders>
              <w:top w:val="single" w:sz="4" w:space="0" w:color="auto"/>
              <w:left w:val="single" w:sz="4" w:space="0" w:color="auto"/>
              <w:bottom w:val="single" w:sz="4" w:space="0" w:color="auto"/>
              <w:right w:val="single" w:sz="4" w:space="0" w:color="auto"/>
            </w:tcBorders>
          </w:tcPr>
          <w:p w:rsidR="007A2509" w:rsidRDefault="007A2509" w:rsidP="007A2509">
            <w:pPr>
              <w:spacing w:line="256" w:lineRule="auto"/>
              <w:ind w:left="-102" w:right="-108"/>
              <w:contextualSpacing/>
              <w:jc w:val="center"/>
              <w:rPr>
                <w:rFonts w:eastAsia="Times New Roman" w:cs="Times New Roman"/>
                <w:sz w:val="27"/>
                <w:szCs w:val="27"/>
                <w:lang w:eastAsia="ru-RU"/>
              </w:rPr>
            </w:pPr>
            <w:r>
              <w:rPr>
                <w:rFonts w:eastAsia="Times New Roman" w:cs="Times New Roman"/>
                <w:sz w:val="27"/>
                <w:szCs w:val="27"/>
                <w:lang w:eastAsia="ru-RU"/>
              </w:rPr>
              <w:t>12 месяцев</w:t>
            </w:r>
          </w:p>
        </w:tc>
      </w:tr>
    </w:tbl>
    <w:p w:rsidR="00E47B45" w:rsidRDefault="00E47B45" w:rsidP="00E47B45">
      <w:pPr>
        <w:widowControl w:val="0"/>
        <w:autoSpaceDE w:val="0"/>
        <w:autoSpaceDN w:val="0"/>
        <w:adjustRightInd w:val="0"/>
        <w:ind w:firstLine="709"/>
        <w:jc w:val="both"/>
        <w:rPr>
          <w:rFonts w:eastAsiaTheme="minorEastAsia" w:cs="Times New Roman"/>
          <w:szCs w:val="28"/>
          <w:lang w:eastAsia="ru-RU"/>
        </w:rPr>
      </w:pPr>
      <w:r>
        <w:rPr>
          <w:rFonts w:eastAsia="Times New Roman" w:cs="Times New Roman"/>
          <w:szCs w:val="28"/>
          <w:lang w:eastAsia="ru-RU"/>
        </w:rPr>
        <w:lastRenderedPageBreak/>
        <w:t xml:space="preserve">1.5. </w:t>
      </w:r>
      <w:r>
        <w:rPr>
          <w:rFonts w:eastAsiaTheme="minorEastAsia" w:cs="Times New Roman"/>
          <w:szCs w:val="28"/>
          <w:lang w:eastAsia="ru-RU"/>
        </w:rPr>
        <w:t>Нормативы, применяемые при расчете затрат на оплату услуг почтовой связи:</w:t>
      </w:r>
    </w:p>
    <w:p w:rsidR="00E47B45" w:rsidRDefault="00E47B45" w:rsidP="00E47B45">
      <w:pPr>
        <w:widowControl w:val="0"/>
        <w:autoSpaceDE w:val="0"/>
        <w:autoSpaceDN w:val="0"/>
        <w:adjustRightInd w:val="0"/>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976"/>
        <w:gridCol w:w="2268"/>
        <w:gridCol w:w="8"/>
      </w:tblGrid>
      <w:tr w:rsidR="00E47B45" w:rsidTr="00E47B45">
        <w:trPr>
          <w:trHeight w:val="300"/>
        </w:trPr>
        <w:tc>
          <w:tcPr>
            <w:tcW w:w="4395" w:type="dxa"/>
            <w:vMerge w:val="restart"/>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6"/>
                <w:szCs w:val="26"/>
                <w:lang w:eastAsia="ru-RU"/>
              </w:rPr>
            </w:pPr>
            <w:r>
              <w:rPr>
                <w:rFonts w:eastAsia="Times New Roman" w:cs="Times New Roman"/>
                <w:sz w:val="26"/>
                <w:szCs w:val="26"/>
                <w:lang w:eastAsia="ru-RU"/>
              </w:rPr>
              <w:t>Наименование норматива</w:t>
            </w:r>
          </w:p>
        </w:tc>
        <w:tc>
          <w:tcPr>
            <w:tcW w:w="5252"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20" w:right="-108"/>
              <w:jc w:val="center"/>
              <w:rPr>
                <w:rFonts w:eastAsia="Times New Roman" w:cs="Times New Roman"/>
                <w:sz w:val="26"/>
                <w:szCs w:val="26"/>
                <w:lang w:eastAsia="ru-RU"/>
              </w:rPr>
            </w:pPr>
            <w:r>
              <w:rPr>
                <w:rFonts w:eastAsia="Times New Roman" w:cs="Times New Roman"/>
                <w:sz w:val="26"/>
                <w:szCs w:val="26"/>
                <w:lang w:eastAsia="ru-RU"/>
              </w:rPr>
              <w:t>Бюджетополучатель</w:t>
            </w:r>
          </w:p>
        </w:tc>
      </w:tr>
      <w:tr w:rsidR="00E47B45" w:rsidTr="00E47B45">
        <w:trPr>
          <w:gridAfter w:val="1"/>
          <w:wAfter w:w="8" w:type="dxa"/>
          <w:trHeight w:val="429"/>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E47B45" w:rsidRDefault="00E47B45">
            <w:pPr>
              <w:spacing w:line="256" w:lineRule="auto"/>
              <w:rPr>
                <w:rFonts w:eastAsia="Times New Roman" w:cs="Times New Roman"/>
                <w:sz w:val="26"/>
                <w:szCs w:val="26"/>
                <w:lang w:eastAsia="ru-RU"/>
              </w:rPr>
            </w:pPr>
          </w:p>
        </w:tc>
        <w:tc>
          <w:tcPr>
            <w:tcW w:w="29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7" w:right="-108"/>
              <w:jc w:val="center"/>
              <w:rPr>
                <w:rFonts w:eastAsia="Times New Roman" w:cs="Times New Roman"/>
                <w:sz w:val="26"/>
                <w:szCs w:val="26"/>
                <w:lang w:eastAsia="ru-RU"/>
              </w:rPr>
            </w:pPr>
            <w:r>
              <w:rPr>
                <w:rFonts w:eastAsia="Times New Roman" w:cs="Times New Roman"/>
                <w:sz w:val="26"/>
                <w:szCs w:val="26"/>
                <w:lang w:eastAsia="ru-RU"/>
              </w:rPr>
              <w:t xml:space="preserve">муниципальное казенное учреждение «Управление дошкольными </w:t>
            </w:r>
            <w:proofErr w:type="spellStart"/>
            <w:r>
              <w:rPr>
                <w:rFonts w:eastAsia="Times New Roman" w:cs="Times New Roman"/>
                <w:sz w:val="26"/>
                <w:szCs w:val="26"/>
                <w:lang w:eastAsia="ru-RU"/>
              </w:rPr>
              <w:t>образова</w:t>
            </w:r>
            <w:proofErr w:type="spellEnd"/>
            <w:r>
              <w:rPr>
                <w:rFonts w:eastAsia="Times New Roman" w:cs="Times New Roman"/>
                <w:sz w:val="26"/>
                <w:szCs w:val="26"/>
                <w:lang w:eastAsia="ru-RU"/>
              </w:rPr>
              <w:t>-тельными учреждениями» (далее – МКУ «УДОУ»)</w:t>
            </w:r>
          </w:p>
        </w:tc>
        <w:tc>
          <w:tcPr>
            <w:tcW w:w="2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108" w:right="-108"/>
              <w:jc w:val="center"/>
              <w:rPr>
                <w:rFonts w:eastAsia="Times New Roman" w:cs="Times New Roman"/>
                <w:sz w:val="26"/>
                <w:szCs w:val="26"/>
                <w:lang w:eastAsia="ru-RU"/>
              </w:rPr>
            </w:pPr>
            <w:r>
              <w:rPr>
                <w:rFonts w:eastAsia="Times New Roman" w:cs="Times New Roman"/>
                <w:sz w:val="26"/>
                <w:szCs w:val="26"/>
                <w:lang w:eastAsia="ru-RU"/>
              </w:rPr>
              <w:t>МКУ «</w:t>
            </w:r>
            <w:proofErr w:type="spellStart"/>
            <w:r>
              <w:rPr>
                <w:rFonts w:eastAsia="Times New Roman" w:cs="Times New Roman"/>
                <w:sz w:val="26"/>
                <w:szCs w:val="26"/>
                <w:lang w:eastAsia="ru-RU"/>
              </w:rPr>
              <w:t>УУиООУ</w:t>
            </w:r>
            <w:proofErr w:type="spellEnd"/>
            <w:r>
              <w:rPr>
                <w:rFonts w:eastAsia="Times New Roman" w:cs="Times New Roman"/>
                <w:sz w:val="26"/>
                <w:szCs w:val="26"/>
                <w:lang w:eastAsia="ru-RU"/>
              </w:rPr>
              <w:t>»</w:t>
            </w:r>
          </w:p>
        </w:tc>
      </w:tr>
      <w:tr w:rsidR="00E47B45" w:rsidTr="00E47B45">
        <w:trPr>
          <w:gridAfter w:val="1"/>
          <w:wAfter w:w="8" w:type="dxa"/>
          <w:trHeight w:val="340"/>
        </w:trPr>
        <w:tc>
          <w:tcPr>
            <w:tcW w:w="439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5"/>
              <w:rPr>
                <w:rFonts w:eastAsia="Times New Roman" w:cs="Times New Roman"/>
                <w:color w:val="000000"/>
                <w:sz w:val="26"/>
                <w:szCs w:val="26"/>
                <w:lang w:eastAsia="ru-RU"/>
              </w:rPr>
            </w:pPr>
            <w:r>
              <w:rPr>
                <w:rFonts w:eastAsia="Times New Roman" w:cs="Times New Roman"/>
                <w:color w:val="000000"/>
                <w:sz w:val="26"/>
                <w:szCs w:val="26"/>
                <w:lang w:eastAsia="ru-RU"/>
              </w:rPr>
              <w:t xml:space="preserve">Количество почтовых отправлений </w:t>
            </w:r>
          </w:p>
          <w:p w:rsidR="00E47B45" w:rsidRDefault="00E47B45">
            <w:pPr>
              <w:spacing w:line="256" w:lineRule="auto"/>
              <w:rPr>
                <w:rFonts w:eastAsia="Times New Roman" w:cs="Times New Roman"/>
                <w:color w:val="000000"/>
                <w:sz w:val="26"/>
                <w:szCs w:val="26"/>
                <w:lang w:eastAsia="ru-RU"/>
              </w:rPr>
            </w:pPr>
            <w:r>
              <w:rPr>
                <w:rFonts w:eastAsia="Times New Roman" w:cs="Times New Roman"/>
                <w:color w:val="000000"/>
                <w:sz w:val="26"/>
                <w:szCs w:val="26"/>
                <w:lang w:eastAsia="ru-RU"/>
              </w:rPr>
              <w:t>в год, не более</w:t>
            </w:r>
          </w:p>
        </w:tc>
        <w:tc>
          <w:tcPr>
            <w:tcW w:w="2976"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150 единиц</w:t>
            </w:r>
          </w:p>
        </w:tc>
        <w:tc>
          <w:tcPr>
            <w:tcW w:w="2268"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jc w:val="center"/>
              <w:rPr>
                <w:rFonts w:eastAsia="Times New Roman" w:cs="Times New Roman"/>
                <w:color w:val="000000"/>
                <w:sz w:val="26"/>
                <w:szCs w:val="26"/>
                <w:lang w:eastAsia="ru-RU"/>
              </w:rPr>
            </w:pPr>
            <w:r>
              <w:rPr>
                <w:rFonts w:eastAsia="Times New Roman" w:cs="Times New Roman"/>
                <w:color w:val="000000"/>
                <w:sz w:val="26"/>
                <w:szCs w:val="26"/>
                <w:lang w:eastAsia="ru-RU"/>
              </w:rPr>
              <w:t>10 единиц</w:t>
            </w:r>
          </w:p>
        </w:tc>
      </w:tr>
      <w:tr w:rsidR="00E47B45" w:rsidTr="00E47B45">
        <w:trPr>
          <w:trHeight w:val="415"/>
        </w:trPr>
        <w:tc>
          <w:tcPr>
            <w:tcW w:w="4395" w:type="dxa"/>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right="-105"/>
              <w:rPr>
                <w:rFonts w:eastAsia="Times New Roman" w:cs="Times New Roman"/>
                <w:color w:val="000000"/>
                <w:sz w:val="26"/>
                <w:szCs w:val="26"/>
                <w:lang w:eastAsia="ru-RU"/>
              </w:rPr>
            </w:pPr>
            <w:r>
              <w:rPr>
                <w:rFonts w:eastAsia="Times New Roman" w:cs="Times New Roman"/>
                <w:sz w:val="26"/>
                <w:szCs w:val="26"/>
                <w:lang w:eastAsia="ru-RU"/>
              </w:rPr>
              <w:t>Цена одного почтового отправления</w:t>
            </w:r>
          </w:p>
        </w:tc>
        <w:tc>
          <w:tcPr>
            <w:tcW w:w="5252" w:type="dxa"/>
            <w:gridSpan w:val="3"/>
            <w:tcBorders>
              <w:top w:val="single" w:sz="4" w:space="0" w:color="auto"/>
              <w:left w:val="single" w:sz="4" w:space="0" w:color="auto"/>
              <w:bottom w:val="single" w:sz="4" w:space="0" w:color="auto"/>
              <w:right w:val="single" w:sz="4" w:space="0" w:color="auto"/>
            </w:tcBorders>
            <w:hideMark/>
          </w:tcPr>
          <w:p w:rsidR="00E47B45" w:rsidRDefault="00E47B45">
            <w:pPr>
              <w:spacing w:line="256" w:lineRule="auto"/>
              <w:ind w:left="-42"/>
              <w:rPr>
                <w:rFonts w:eastAsia="Times New Roman" w:cs="Times New Roman"/>
                <w:color w:val="000000"/>
                <w:sz w:val="26"/>
                <w:szCs w:val="26"/>
                <w:lang w:eastAsia="ru-RU"/>
              </w:rPr>
            </w:pPr>
            <w:r>
              <w:rPr>
                <w:rFonts w:eastAsia="Times New Roman" w:cs="Times New Roman"/>
                <w:color w:val="000000"/>
                <w:sz w:val="26"/>
                <w:szCs w:val="26"/>
                <w:lang w:eastAsia="ru-RU"/>
              </w:rPr>
              <w:t>в соответствии с тарифами, установленными почтовым оператором</w:t>
            </w:r>
          </w:p>
        </w:tc>
      </w:tr>
    </w:tbl>
    <w:p w:rsidR="00E47B45" w:rsidRPr="00E47B45" w:rsidRDefault="00E47B45" w:rsidP="00E47B45">
      <w:pPr>
        <w:widowControl w:val="0"/>
        <w:suppressAutoHyphens/>
        <w:autoSpaceDE w:val="0"/>
        <w:autoSpaceDN w:val="0"/>
        <w:adjustRightInd w:val="0"/>
        <w:ind w:firstLine="709"/>
        <w:jc w:val="both"/>
        <w:outlineLvl w:val="3"/>
        <w:rPr>
          <w:rFonts w:eastAsia="Times New Roman" w:cs="Times New Roman"/>
          <w:szCs w:val="28"/>
          <w:highlight w:val="yellow"/>
          <w:lang w:eastAsia="ru-RU"/>
        </w:rPr>
      </w:pPr>
    </w:p>
    <w:p w:rsidR="00E47B45"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Pr>
          <w:rFonts w:eastAsia="Times New Roman" w:cs="Times New Roman"/>
          <w:szCs w:val="28"/>
          <w:lang w:eastAsia="ru-RU"/>
        </w:rPr>
        <w:t xml:space="preserve">1.6. </w:t>
      </w:r>
      <w:r>
        <w:rPr>
          <w:rFonts w:eastAsiaTheme="minorEastAsia" w:cs="Times New Roman"/>
          <w:szCs w:val="28"/>
          <w:lang w:eastAsia="ru-RU"/>
        </w:rPr>
        <w:t xml:space="preserve">Нормативы, применяемые при расчете затрат </w:t>
      </w:r>
      <w:r>
        <w:rPr>
          <w:rFonts w:eastAsia="Times New Roman" w:cs="Times New Roman"/>
          <w:szCs w:val="28"/>
          <w:lang w:eastAsia="ru-RU"/>
        </w:rPr>
        <w:t>на предоста</w:t>
      </w:r>
      <w:r w:rsidR="00677FB2">
        <w:rPr>
          <w:rFonts w:eastAsia="Times New Roman" w:cs="Times New Roman"/>
          <w:szCs w:val="28"/>
          <w:lang w:eastAsia="ru-RU"/>
        </w:rPr>
        <w:t xml:space="preserve">вление услуги «Виртуальная АТС» (бюджетополучатель – </w:t>
      </w:r>
      <w:r w:rsidR="00617B9A">
        <w:rPr>
          <w:rFonts w:eastAsia="Times New Roman" w:cs="Times New Roman"/>
          <w:szCs w:val="28"/>
          <w:lang w:eastAsia="ru-RU"/>
        </w:rPr>
        <w:t xml:space="preserve">подведомственные </w:t>
      </w:r>
      <w:r w:rsidR="00677FB2">
        <w:rPr>
          <w:rFonts w:eastAsia="Times New Roman" w:cs="Times New Roman"/>
          <w:szCs w:val="28"/>
          <w:lang w:eastAsia="ru-RU"/>
        </w:rPr>
        <w:t>муниципальные казенные учреждения)</w:t>
      </w:r>
    </w:p>
    <w:p w:rsidR="00677FB2" w:rsidRPr="00D91A32" w:rsidRDefault="00677FB2" w:rsidP="00E47B45">
      <w:pPr>
        <w:widowControl w:val="0"/>
        <w:suppressAutoHyphens/>
        <w:autoSpaceDE w:val="0"/>
        <w:autoSpaceDN w:val="0"/>
        <w:adjustRightInd w:val="0"/>
        <w:ind w:firstLine="709"/>
        <w:jc w:val="both"/>
        <w:outlineLvl w:val="3"/>
        <w:rPr>
          <w:rFonts w:eastAsia="Times New Roman" w:cs="Times New Roman"/>
          <w:sz w:val="6"/>
          <w:szCs w:val="6"/>
          <w:lang w:eastAsia="ru-RU"/>
        </w:rPr>
      </w:pPr>
    </w:p>
    <w:tbl>
      <w:tblPr>
        <w:tblStyle w:val="a3"/>
        <w:tblW w:w="9584" w:type="dxa"/>
        <w:tblLook w:val="04A0" w:firstRow="1" w:lastRow="0" w:firstColumn="1" w:lastColumn="0" w:noHBand="0" w:noVBand="1"/>
      </w:tblPr>
      <w:tblGrid>
        <w:gridCol w:w="3539"/>
        <w:gridCol w:w="2184"/>
        <w:gridCol w:w="1785"/>
        <w:gridCol w:w="2066"/>
        <w:gridCol w:w="10"/>
      </w:tblGrid>
      <w:tr w:rsidR="00677FB2" w:rsidRPr="00425984" w:rsidTr="00425984">
        <w:trPr>
          <w:trHeight w:val="396"/>
        </w:trPr>
        <w:tc>
          <w:tcPr>
            <w:tcW w:w="3539" w:type="dxa"/>
            <w:vMerge w:val="restart"/>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Наименование затрат</w:t>
            </w:r>
          </w:p>
        </w:tc>
        <w:tc>
          <w:tcPr>
            <w:tcW w:w="6045" w:type="dxa"/>
            <w:gridSpan w:val="4"/>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Наименование нормативов</w:t>
            </w:r>
          </w:p>
        </w:tc>
      </w:tr>
      <w:tr w:rsidR="00677FB2" w:rsidRPr="00425984" w:rsidTr="00425984">
        <w:trPr>
          <w:gridAfter w:val="1"/>
          <w:wAfter w:w="10" w:type="dxa"/>
        </w:trPr>
        <w:tc>
          <w:tcPr>
            <w:tcW w:w="3539"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c>
          <w:tcPr>
            <w:tcW w:w="2184"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 xml:space="preserve">количество услуг, </w:t>
            </w:r>
          </w:p>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не более</w:t>
            </w:r>
          </w:p>
        </w:tc>
        <w:tc>
          <w:tcPr>
            <w:tcW w:w="1785"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 xml:space="preserve">цена </w:t>
            </w:r>
          </w:p>
          <w:p w:rsid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 xml:space="preserve">за единицу услуги </w:t>
            </w:r>
          </w:p>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 xml:space="preserve">в месяц, </w:t>
            </w:r>
          </w:p>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не более</w:t>
            </w:r>
          </w:p>
        </w:tc>
        <w:tc>
          <w:tcPr>
            <w:tcW w:w="2066"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 xml:space="preserve">количество месяцев предоставления услуги, </w:t>
            </w:r>
          </w:p>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не более</w:t>
            </w:r>
          </w:p>
        </w:tc>
      </w:tr>
      <w:tr w:rsidR="00677FB2" w:rsidRPr="00425984" w:rsidTr="00425984">
        <w:trPr>
          <w:gridAfter w:val="1"/>
          <w:wAfter w:w="10" w:type="dxa"/>
        </w:trPr>
        <w:tc>
          <w:tcPr>
            <w:tcW w:w="3539" w:type="dxa"/>
          </w:tcPr>
          <w:p w:rsidR="00677FB2" w:rsidRPr="00425984" w:rsidRDefault="00677FB2" w:rsidP="00425984">
            <w:pPr>
              <w:widowControl w:val="0"/>
              <w:suppressAutoHyphens/>
              <w:autoSpaceDE w:val="0"/>
              <w:autoSpaceDN w:val="0"/>
              <w:adjustRightInd w:val="0"/>
              <w:ind w:right="-101"/>
              <w:outlineLvl w:val="3"/>
              <w:rPr>
                <w:sz w:val="27"/>
                <w:szCs w:val="27"/>
              </w:rPr>
            </w:pPr>
            <w:r w:rsidRPr="00425984">
              <w:rPr>
                <w:sz w:val="27"/>
                <w:szCs w:val="27"/>
              </w:rPr>
              <w:t>Услуги телефонной связи посредством автоматической телефонной станции</w:t>
            </w:r>
          </w:p>
        </w:tc>
        <w:tc>
          <w:tcPr>
            <w:tcW w:w="2184" w:type="dxa"/>
            <w:vMerge w:val="restart"/>
          </w:tcPr>
          <w:p w:rsidR="00677FB2" w:rsidRPr="00425984" w:rsidRDefault="00677FB2" w:rsidP="00966054">
            <w:pPr>
              <w:widowControl w:val="0"/>
              <w:suppressAutoHyphens/>
              <w:autoSpaceDE w:val="0"/>
              <w:autoSpaceDN w:val="0"/>
              <w:adjustRightInd w:val="0"/>
              <w:outlineLvl w:val="3"/>
              <w:rPr>
                <w:sz w:val="27"/>
                <w:szCs w:val="27"/>
              </w:rPr>
            </w:pPr>
            <w:r w:rsidRPr="00425984">
              <w:rPr>
                <w:sz w:val="27"/>
                <w:szCs w:val="27"/>
              </w:rPr>
              <w:t xml:space="preserve">по фактической потребности </w:t>
            </w:r>
          </w:p>
          <w:p w:rsidR="00677FB2" w:rsidRPr="00425984" w:rsidRDefault="00966054" w:rsidP="00966054">
            <w:pPr>
              <w:widowControl w:val="0"/>
              <w:suppressAutoHyphens/>
              <w:autoSpaceDE w:val="0"/>
              <w:autoSpaceDN w:val="0"/>
              <w:adjustRightInd w:val="0"/>
              <w:outlineLvl w:val="3"/>
              <w:rPr>
                <w:sz w:val="27"/>
                <w:szCs w:val="27"/>
              </w:rPr>
            </w:pPr>
            <w:r>
              <w:rPr>
                <w:sz w:val="27"/>
                <w:szCs w:val="27"/>
              </w:rPr>
              <w:t xml:space="preserve">для </w:t>
            </w:r>
            <w:r w:rsidR="00677FB2" w:rsidRPr="00425984">
              <w:rPr>
                <w:sz w:val="27"/>
                <w:szCs w:val="27"/>
              </w:rPr>
              <w:t xml:space="preserve">выполнения </w:t>
            </w:r>
            <w:r w:rsidRPr="00425984">
              <w:rPr>
                <w:sz w:val="27"/>
                <w:szCs w:val="27"/>
              </w:rPr>
              <w:t xml:space="preserve">работниками </w:t>
            </w:r>
            <w:r w:rsidR="00677FB2" w:rsidRPr="00425984">
              <w:rPr>
                <w:sz w:val="27"/>
                <w:szCs w:val="27"/>
              </w:rPr>
              <w:t xml:space="preserve">должностных обязанностей </w:t>
            </w:r>
          </w:p>
        </w:tc>
        <w:tc>
          <w:tcPr>
            <w:tcW w:w="1785"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132 руб.</w:t>
            </w:r>
          </w:p>
        </w:tc>
        <w:tc>
          <w:tcPr>
            <w:tcW w:w="2066" w:type="dxa"/>
            <w:vMerge w:val="restart"/>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12 месяцев</w:t>
            </w:r>
          </w:p>
        </w:tc>
      </w:tr>
      <w:tr w:rsidR="00677FB2" w:rsidRPr="00425984" w:rsidTr="00425984">
        <w:trPr>
          <w:gridAfter w:val="1"/>
          <w:wAfter w:w="10" w:type="dxa"/>
        </w:trPr>
        <w:tc>
          <w:tcPr>
            <w:tcW w:w="3539" w:type="dxa"/>
          </w:tcPr>
          <w:p w:rsidR="00677FB2" w:rsidRPr="00425984" w:rsidRDefault="00677FB2" w:rsidP="00A7652C">
            <w:pPr>
              <w:widowControl w:val="0"/>
              <w:suppressAutoHyphens/>
              <w:autoSpaceDE w:val="0"/>
              <w:autoSpaceDN w:val="0"/>
              <w:adjustRightInd w:val="0"/>
              <w:outlineLvl w:val="3"/>
              <w:rPr>
                <w:sz w:val="27"/>
                <w:szCs w:val="27"/>
              </w:rPr>
            </w:pPr>
            <w:r w:rsidRPr="00425984">
              <w:rPr>
                <w:sz w:val="27"/>
                <w:szCs w:val="27"/>
              </w:rPr>
              <w:t>Услуги телефонной связи посредством «Виртуальной АТС»</w:t>
            </w:r>
          </w:p>
        </w:tc>
        <w:tc>
          <w:tcPr>
            <w:tcW w:w="2184"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c>
          <w:tcPr>
            <w:tcW w:w="1785"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2 244 руб.</w:t>
            </w:r>
          </w:p>
        </w:tc>
        <w:tc>
          <w:tcPr>
            <w:tcW w:w="2066"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r>
      <w:tr w:rsidR="00677FB2" w:rsidRPr="00425984" w:rsidTr="00425984">
        <w:trPr>
          <w:gridAfter w:val="1"/>
          <w:wAfter w:w="10" w:type="dxa"/>
        </w:trPr>
        <w:tc>
          <w:tcPr>
            <w:tcW w:w="3539" w:type="dxa"/>
          </w:tcPr>
          <w:p w:rsidR="00677FB2" w:rsidRPr="00425984" w:rsidRDefault="00677FB2" w:rsidP="00A7652C">
            <w:pPr>
              <w:widowControl w:val="0"/>
              <w:suppressAutoHyphens/>
              <w:autoSpaceDE w:val="0"/>
              <w:autoSpaceDN w:val="0"/>
              <w:adjustRightInd w:val="0"/>
              <w:outlineLvl w:val="3"/>
              <w:rPr>
                <w:sz w:val="27"/>
                <w:szCs w:val="27"/>
              </w:rPr>
            </w:pPr>
            <w:r w:rsidRPr="00425984">
              <w:rPr>
                <w:sz w:val="27"/>
                <w:szCs w:val="27"/>
              </w:rPr>
              <w:t>Абонентская плата за дополнительный номер</w:t>
            </w:r>
          </w:p>
        </w:tc>
        <w:tc>
          <w:tcPr>
            <w:tcW w:w="2184"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c>
          <w:tcPr>
            <w:tcW w:w="1785"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238 руб.</w:t>
            </w:r>
          </w:p>
        </w:tc>
        <w:tc>
          <w:tcPr>
            <w:tcW w:w="2066"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r>
      <w:tr w:rsidR="00677FB2" w:rsidRPr="00425984" w:rsidTr="00425984">
        <w:trPr>
          <w:gridAfter w:val="1"/>
          <w:wAfter w:w="10" w:type="dxa"/>
          <w:trHeight w:val="463"/>
        </w:trPr>
        <w:tc>
          <w:tcPr>
            <w:tcW w:w="3539" w:type="dxa"/>
          </w:tcPr>
          <w:p w:rsidR="00677FB2" w:rsidRPr="00425984" w:rsidRDefault="00677FB2" w:rsidP="00A7652C">
            <w:pPr>
              <w:widowControl w:val="0"/>
              <w:suppressAutoHyphens/>
              <w:autoSpaceDE w:val="0"/>
              <w:autoSpaceDN w:val="0"/>
              <w:adjustRightInd w:val="0"/>
              <w:outlineLvl w:val="3"/>
              <w:rPr>
                <w:sz w:val="27"/>
                <w:szCs w:val="27"/>
              </w:rPr>
            </w:pPr>
            <w:r w:rsidRPr="00425984">
              <w:rPr>
                <w:sz w:val="27"/>
                <w:szCs w:val="27"/>
              </w:rPr>
              <w:t>Исходящие соединения</w:t>
            </w:r>
          </w:p>
        </w:tc>
        <w:tc>
          <w:tcPr>
            <w:tcW w:w="2184"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c>
          <w:tcPr>
            <w:tcW w:w="1785" w:type="dxa"/>
          </w:tcPr>
          <w:p w:rsidR="00677FB2" w:rsidRPr="00425984" w:rsidRDefault="00677FB2" w:rsidP="00677FB2">
            <w:pPr>
              <w:widowControl w:val="0"/>
              <w:suppressAutoHyphens/>
              <w:autoSpaceDE w:val="0"/>
              <w:autoSpaceDN w:val="0"/>
              <w:adjustRightInd w:val="0"/>
              <w:jc w:val="center"/>
              <w:outlineLvl w:val="3"/>
              <w:rPr>
                <w:sz w:val="27"/>
                <w:szCs w:val="27"/>
              </w:rPr>
            </w:pPr>
            <w:r w:rsidRPr="00425984">
              <w:rPr>
                <w:sz w:val="27"/>
                <w:szCs w:val="27"/>
              </w:rPr>
              <w:t>2 руб.</w:t>
            </w:r>
          </w:p>
        </w:tc>
        <w:tc>
          <w:tcPr>
            <w:tcW w:w="2066" w:type="dxa"/>
            <w:vMerge/>
          </w:tcPr>
          <w:p w:rsidR="00677FB2" w:rsidRPr="00425984" w:rsidRDefault="00677FB2" w:rsidP="00E47B45">
            <w:pPr>
              <w:widowControl w:val="0"/>
              <w:suppressAutoHyphens/>
              <w:autoSpaceDE w:val="0"/>
              <w:autoSpaceDN w:val="0"/>
              <w:adjustRightInd w:val="0"/>
              <w:jc w:val="both"/>
              <w:outlineLvl w:val="3"/>
              <w:rPr>
                <w:sz w:val="27"/>
                <w:szCs w:val="27"/>
              </w:rPr>
            </w:pPr>
          </w:p>
        </w:tc>
      </w:tr>
    </w:tbl>
    <w:p w:rsidR="00E47B45" w:rsidRDefault="00E47B45" w:rsidP="00AF309C">
      <w:pPr>
        <w:widowControl w:val="0"/>
        <w:suppressAutoHyphens/>
        <w:autoSpaceDE w:val="0"/>
        <w:autoSpaceDN w:val="0"/>
        <w:adjustRightInd w:val="0"/>
        <w:jc w:val="both"/>
        <w:outlineLvl w:val="3"/>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sidRPr="00CB56F9">
        <w:rPr>
          <w:rFonts w:eastAsia="Times New Roman" w:cs="Times New Roman"/>
          <w:szCs w:val="28"/>
          <w:lang w:eastAsia="ru-RU"/>
        </w:rPr>
        <w:t>2. Затраты на транспортные услуги.</w:t>
      </w:r>
    </w:p>
    <w:p w:rsidR="00E47B45" w:rsidRPr="00CB56F9" w:rsidRDefault="00E47B45" w:rsidP="00E47B45">
      <w:pPr>
        <w:tabs>
          <w:tab w:val="left" w:pos="1276"/>
        </w:tabs>
        <w:ind w:firstLine="709"/>
        <w:jc w:val="both"/>
        <w:rPr>
          <w:rFonts w:eastAsiaTheme="minorEastAsia" w:cs="Times New Roman"/>
          <w:szCs w:val="28"/>
          <w:lang w:eastAsia="ru-RU"/>
        </w:rPr>
      </w:pPr>
      <w:r w:rsidRPr="00CB56F9">
        <w:rPr>
          <w:rFonts w:eastAsiaTheme="minorEastAsia" w:cs="Times New Roman"/>
          <w:szCs w:val="28"/>
          <w:lang w:eastAsia="ru-RU"/>
        </w:rPr>
        <w:t xml:space="preserve">2.1. Нормативы, применяемые при расчете затрат на оплату транспортных услуг для </w:t>
      </w:r>
      <w:r w:rsidRPr="00CB56F9">
        <w:rPr>
          <w:rFonts w:eastAsia="Times New Roman" w:cs="Times New Roman"/>
          <w:szCs w:val="28"/>
          <w:lang w:eastAsia="ru-RU"/>
        </w:rPr>
        <w:t>бесплатной перевозки учащихся</w:t>
      </w:r>
      <w:r w:rsidRPr="00CB56F9">
        <w:rPr>
          <w:rFonts w:eastAsiaTheme="minorEastAsia" w:cs="Times New Roman"/>
          <w:szCs w:val="28"/>
          <w:lang w:eastAsia="ru-RU"/>
        </w:rPr>
        <w:t>:</w:t>
      </w:r>
    </w:p>
    <w:p w:rsidR="00E47B45" w:rsidRPr="00CB56F9" w:rsidRDefault="00E47B45" w:rsidP="00E47B45">
      <w:pPr>
        <w:tabs>
          <w:tab w:val="left" w:pos="1276"/>
        </w:tabs>
        <w:ind w:firstLine="709"/>
        <w:jc w:val="both"/>
        <w:rPr>
          <w:rFonts w:eastAsiaTheme="minorEastAsia" w:cs="Times New Roman"/>
          <w:sz w:val="6"/>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662"/>
      </w:tblGrid>
      <w:tr w:rsidR="00E47B45" w:rsidRPr="00CB56F9" w:rsidTr="00E47B45">
        <w:trPr>
          <w:trHeight w:val="244"/>
        </w:trPr>
        <w:tc>
          <w:tcPr>
            <w:tcW w:w="2977" w:type="dxa"/>
            <w:vMerge w:val="restart"/>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heme="minorEastAsia" w:cs="Times New Roman"/>
                <w:sz w:val="27"/>
                <w:szCs w:val="27"/>
                <w:lang w:eastAsia="ru-RU"/>
              </w:rPr>
              <w:t>Наименование норматива</w:t>
            </w:r>
          </w:p>
        </w:tc>
        <w:tc>
          <w:tcPr>
            <w:tcW w:w="6662"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Pr="00CB56F9" w:rsidRDefault="00E47B45">
            <w:pPr>
              <w:spacing w:line="256" w:lineRule="auto"/>
              <w:rPr>
                <w:rFonts w:eastAsiaTheme="minorEastAsia" w:cs="Times New Roman"/>
                <w:sz w:val="27"/>
                <w:szCs w:val="27"/>
                <w:lang w:eastAsia="ru-RU"/>
              </w:rPr>
            </w:pPr>
          </w:p>
        </w:tc>
        <w:tc>
          <w:tcPr>
            <w:tcW w:w="6662"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УУиООУ</w:t>
            </w:r>
            <w:proofErr w:type="spellEnd"/>
            <w:r w:rsidRPr="00CB56F9">
              <w:rPr>
                <w:rFonts w:eastAsia="Times New Roman" w:cs="Times New Roman"/>
                <w:sz w:val="27"/>
                <w:szCs w:val="27"/>
                <w:lang w:eastAsia="ru-RU"/>
              </w:rPr>
              <w:t>»</w:t>
            </w:r>
          </w:p>
        </w:tc>
      </w:tr>
      <w:tr w:rsidR="00E47B45" w:rsidRPr="00CB56F9" w:rsidTr="00E47B45">
        <w:trPr>
          <w:trHeight w:val="555"/>
        </w:trPr>
        <w:tc>
          <w:tcPr>
            <w:tcW w:w="2977"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heme="minorEastAsia" w:cs="Times New Roman"/>
                <w:sz w:val="27"/>
                <w:szCs w:val="27"/>
                <w:lang w:eastAsia="ru-RU"/>
              </w:rPr>
              <w:t>Количество транспортных средств, оказывающих транспортные услуги</w:t>
            </w:r>
          </w:p>
        </w:tc>
        <w:tc>
          <w:tcPr>
            <w:tcW w:w="6662" w:type="dxa"/>
            <w:vMerge w:val="restart"/>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ind w:right="-113"/>
              <w:rPr>
                <w:rFonts w:eastAsia="Times New Roman" w:cs="Times New Roman"/>
                <w:sz w:val="27"/>
                <w:szCs w:val="27"/>
                <w:lang w:eastAsia="ru-RU"/>
              </w:rPr>
            </w:pPr>
            <w:r w:rsidRPr="00CB56F9">
              <w:rPr>
                <w:rFonts w:eastAsiaTheme="minorEastAsia" w:cs="Times New Roman"/>
                <w:sz w:val="27"/>
                <w:szCs w:val="27"/>
                <w:lang w:eastAsia="ru-RU"/>
              </w:rPr>
              <w:t xml:space="preserve">в соответствии с условиями </w:t>
            </w:r>
            <w:r w:rsidRPr="00CB56F9">
              <w:rPr>
                <w:rFonts w:eastAsia="Times New Roman" w:cs="Times New Roman"/>
                <w:sz w:val="27"/>
                <w:szCs w:val="27"/>
                <w:lang w:eastAsia="ru-RU"/>
              </w:rPr>
              <w:t xml:space="preserve">предоставления дополнительной меры социальной поддержки обучающихся муниципальных образовательных учреждений, утвержденными решением Думы города </w:t>
            </w:r>
          </w:p>
          <w:p w:rsidR="00E47B45" w:rsidRPr="00CB56F9" w:rsidRDefault="00E47B45">
            <w:pPr>
              <w:spacing w:line="256" w:lineRule="auto"/>
              <w:ind w:right="-113"/>
              <w:rPr>
                <w:rFonts w:eastAsiaTheme="minorEastAsia" w:cs="Times New Roman"/>
                <w:sz w:val="27"/>
                <w:szCs w:val="27"/>
                <w:lang w:eastAsia="ru-RU"/>
              </w:rPr>
            </w:pPr>
            <w:r w:rsidRPr="00CB56F9">
              <w:rPr>
                <w:rFonts w:eastAsia="Times New Roman" w:cs="Times New Roman"/>
                <w:sz w:val="27"/>
                <w:szCs w:val="27"/>
                <w:lang w:eastAsia="ru-RU"/>
              </w:rPr>
              <w:t>от 27.12.2013 № 454-</w:t>
            </w:r>
            <w:r w:rsidRPr="00CB56F9">
              <w:rPr>
                <w:rFonts w:eastAsia="Times New Roman" w:cs="Times New Roman"/>
                <w:sz w:val="27"/>
                <w:szCs w:val="27"/>
                <w:lang w:val="en-US" w:eastAsia="ru-RU"/>
              </w:rPr>
              <w:t>V</w:t>
            </w:r>
            <w:r w:rsidRPr="00CB56F9">
              <w:rPr>
                <w:rFonts w:eastAsia="Times New Roman" w:cs="Times New Roman"/>
                <w:sz w:val="27"/>
                <w:szCs w:val="27"/>
                <w:lang w:eastAsia="ru-RU"/>
              </w:rPr>
              <w:t xml:space="preserve"> ДГ «</w:t>
            </w:r>
            <w:r w:rsidRPr="00CB56F9">
              <w:rPr>
                <w:rFonts w:eastAsiaTheme="minorEastAsia" w:cs="Times New Roman"/>
                <w:sz w:val="27"/>
                <w:szCs w:val="27"/>
                <w:lang w:eastAsia="ru-RU"/>
              </w:rPr>
              <w:t xml:space="preserve">О дополнительной мере социальной поддержки обучающихся муниципальных образовательных учреждений» с учетом потребности </w:t>
            </w:r>
            <w:r w:rsidRPr="00CB56F9">
              <w:rPr>
                <w:rFonts w:eastAsiaTheme="minorEastAsia" w:cs="Times New Roman"/>
                <w:sz w:val="27"/>
                <w:szCs w:val="27"/>
                <w:lang w:eastAsia="ru-RU"/>
              </w:rPr>
              <w:lastRenderedPageBreak/>
              <w:t>образовательных учреждений, подведомственных департаменту образования</w:t>
            </w:r>
          </w:p>
        </w:tc>
      </w:tr>
      <w:tr w:rsidR="00E47B45" w:rsidRPr="00CB56F9" w:rsidTr="00E47B45">
        <w:tc>
          <w:tcPr>
            <w:tcW w:w="2977"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heme="minorEastAsia" w:cs="Times New Roman"/>
                <w:sz w:val="27"/>
                <w:szCs w:val="27"/>
                <w:lang w:eastAsia="ru-RU"/>
              </w:rPr>
              <w:t xml:space="preserve">Количество часов оказания транспортных </w:t>
            </w:r>
            <w:r w:rsidRPr="00CB56F9">
              <w:rPr>
                <w:rFonts w:eastAsiaTheme="minorEastAsia" w:cs="Times New Roman"/>
                <w:sz w:val="27"/>
                <w:szCs w:val="27"/>
                <w:lang w:eastAsia="ru-RU"/>
              </w:rPr>
              <w:lastRenderedPageBreak/>
              <w:t>услуг транспортным средством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Pr="00CB56F9" w:rsidRDefault="00E47B45">
            <w:pPr>
              <w:spacing w:line="256" w:lineRule="auto"/>
              <w:rPr>
                <w:rFonts w:eastAsiaTheme="minorEastAsia" w:cs="Times New Roman"/>
                <w:sz w:val="27"/>
                <w:szCs w:val="27"/>
                <w:lang w:eastAsia="ru-RU"/>
              </w:rPr>
            </w:pPr>
          </w:p>
        </w:tc>
      </w:tr>
      <w:tr w:rsidR="00E47B45" w:rsidRPr="00CB56F9" w:rsidTr="00E47B45">
        <w:trPr>
          <w:trHeight w:val="387"/>
        </w:trPr>
        <w:tc>
          <w:tcPr>
            <w:tcW w:w="2977"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heme="minorEastAsia" w:cs="Times New Roman"/>
                <w:sz w:val="27"/>
                <w:szCs w:val="27"/>
                <w:lang w:eastAsia="ru-RU"/>
              </w:rPr>
              <w:t>Цена одного часа оказания транспортных услуг транспортным средством, не более</w:t>
            </w:r>
          </w:p>
        </w:tc>
        <w:tc>
          <w:tcPr>
            <w:tcW w:w="6662"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tabs>
                <w:tab w:val="left" w:pos="1276"/>
              </w:tabs>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3 500 руб.</w:t>
            </w:r>
          </w:p>
        </w:tc>
      </w:tr>
    </w:tbl>
    <w:p w:rsidR="00E47B45" w:rsidRPr="00CB56F9"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sidRPr="00CB56F9">
        <w:rPr>
          <w:rFonts w:eastAsia="Times New Roman" w:cs="Times New Roman"/>
          <w:szCs w:val="28"/>
          <w:lang w:eastAsia="ru-RU"/>
        </w:rPr>
        <w:t xml:space="preserve">2.2. </w:t>
      </w:r>
      <w:r w:rsidRPr="00CB56F9">
        <w:rPr>
          <w:rFonts w:eastAsiaTheme="minorEastAsia" w:cs="Times New Roman"/>
          <w:szCs w:val="28"/>
          <w:lang w:eastAsia="ru-RU"/>
        </w:rPr>
        <w:t>Нормативы, применяемые при расчете затрат на оплату услуг такси:</w:t>
      </w:r>
    </w:p>
    <w:p w:rsidR="00E47B45" w:rsidRPr="00CB56F9" w:rsidRDefault="00E47B45" w:rsidP="00E47B45">
      <w:pPr>
        <w:widowControl w:val="0"/>
        <w:autoSpaceDE w:val="0"/>
        <w:autoSpaceDN w:val="0"/>
        <w:adjustRightInd w:val="0"/>
        <w:ind w:firstLine="709"/>
        <w:jc w:val="both"/>
        <w:rPr>
          <w:rFonts w:eastAsia="Times New Roman" w:cs="Times New Roman"/>
          <w:sz w:val="6"/>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1"/>
        <w:gridCol w:w="3118"/>
      </w:tblGrid>
      <w:tr w:rsidR="00E47B45" w:rsidRPr="00CB56F9" w:rsidTr="00CB56F9">
        <w:trPr>
          <w:trHeight w:val="357"/>
        </w:trPr>
        <w:tc>
          <w:tcPr>
            <w:tcW w:w="6521" w:type="dxa"/>
            <w:vMerge w:val="restart"/>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heme="minorEastAsia" w:cs="Times New Roman"/>
                <w:sz w:val="27"/>
                <w:szCs w:val="27"/>
                <w:lang w:eastAsia="ru-RU"/>
              </w:rPr>
              <w:t>Наименование норматива</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CB56F9">
        <w:trPr>
          <w:trHeight w:val="421"/>
        </w:trPr>
        <w:tc>
          <w:tcPr>
            <w:tcW w:w="6521" w:type="dxa"/>
            <w:vMerge/>
            <w:tcBorders>
              <w:top w:val="single" w:sz="4" w:space="0" w:color="000000"/>
              <w:left w:val="single" w:sz="4" w:space="0" w:color="000000"/>
              <w:bottom w:val="single" w:sz="4" w:space="0" w:color="000000"/>
              <w:right w:val="single" w:sz="4" w:space="0" w:color="000000"/>
            </w:tcBorders>
            <w:vAlign w:val="center"/>
            <w:hideMark/>
          </w:tcPr>
          <w:p w:rsidR="00E47B45" w:rsidRPr="00CB56F9" w:rsidRDefault="00E47B45">
            <w:pPr>
              <w:spacing w:line="256" w:lineRule="auto"/>
              <w:rPr>
                <w:rFonts w:eastAsiaTheme="minorEastAsia" w:cs="Times New Roman"/>
                <w:sz w:val="27"/>
                <w:szCs w:val="27"/>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E47B45" w:rsidRPr="00CB56F9" w:rsidRDefault="00617B9A">
            <w:pPr>
              <w:spacing w:line="256" w:lineRule="auto"/>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w:t>
            </w:r>
            <w:r w:rsidR="00E47B45" w:rsidRPr="00CB56F9">
              <w:rPr>
                <w:rFonts w:eastAsia="Times New Roman" w:cs="Times New Roman"/>
                <w:sz w:val="27"/>
                <w:szCs w:val="27"/>
                <w:lang w:eastAsia="ru-RU"/>
              </w:rPr>
              <w:t>муниципальные казенные учреждения</w:t>
            </w:r>
          </w:p>
        </w:tc>
      </w:tr>
      <w:tr w:rsidR="00E47B45" w:rsidRPr="00CB56F9" w:rsidTr="00CB56F9">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heme="minorEastAsia" w:cs="Times New Roman"/>
                <w:sz w:val="27"/>
                <w:szCs w:val="27"/>
                <w:lang w:eastAsia="ru-RU"/>
              </w:rPr>
              <w:t>Количество поездок</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heme="minorEastAsia" w:cs="Times New Roman"/>
                <w:sz w:val="27"/>
                <w:szCs w:val="27"/>
                <w:lang w:eastAsia="ru-RU"/>
              </w:rPr>
              <w:t>по фактической потребности</w:t>
            </w:r>
          </w:p>
        </w:tc>
      </w:tr>
      <w:tr w:rsidR="00E47B45" w:rsidRPr="00CB56F9" w:rsidTr="00CB56F9">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imes New Roman" w:cs="Times New Roman"/>
                <w:sz w:val="27"/>
                <w:szCs w:val="27"/>
                <w:lang w:eastAsia="ru-RU"/>
              </w:rPr>
              <w:t>Количество часов оказания 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47B45" w:rsidRPr="00CB56F9" w:rsidRDefault="00E47B45">
            <w:pPr>
              <w:spacing w:line="256" w:lineRule="auto"/>
              <w:rPr>
                <w:rFonts w:eastAsiaTheme="minorEastAsia" w:cs="Times New Roman"/>
                <w:sz w:val="27"/>
                <w:szCs w:val="27"/>
                <w:lang w:eastAsia="ru-RU"/>
              </w:rPr>
            </w:pPr>
          </w:p>
        </w:tc>
      </w:tr>
      <w:tr w:rsidR="00E47B45" w:rsidRPr="00CB56F9" w:rsidTr="00CB56F9">
        <w:trPr>
          <w:trHeight w:val="283"/>
        </w:trPr>
        <w:tc>
          <w:tcPr>
            <w:tcW w:w="6521"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heme="minorEastAsia" w:cs="Times New Roman"/>
                <w:sz w:val="27"/>
                <w:szCs w:val="27"/>
                <w:lang w:eastAsia="ru-RU"/>
              </w:rPr>
            </w:pPr>
            <w:r w:rsidRPr="00CB56F9">
              <w:rPr>
                <w:rFonts w:eastAsia="Times New Roman" w:cs="Times New Roman"/>
                <w:sz w:val="27"/>
                <w:szCs w:val="27"/>
                <w:lang w:eastAsia="ru-RU"/>
              </w:rPr>
              <w:t>Количество последующих километров оказания услуг такси</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E47B45" w:rsidRPr="00CB56F9" w:rsidRDefault="00E47B45">
            <w:pPr>
              <w:spacing w:line="256" w:lineRule="auto"/>
              <w:rPr>
                <w:rFonts w:eastAsiaTheme="minorEastAsia" w:cs="Times New Roman"/>
                <w:sz w:val="27"/>
                <w:szCs w:val="27"/>
                <w:lang w:eastAsia="ru-RU"/>
              </w:rPr>
            </w:pPr>
          </w:p>
        </w:tc>
      </w:tr>
      <w:tr w:rsidR="00E47B45" w:rsidRPr="00CB56F9" w:rsidTr="00CB56F9">
        <w:tc>
          <w:tcPr>
            <w:tcW w:w="6521"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Цена первых 1,5 километров оказания услуг такси, </w:t>
            </w:r>
          </w:p>
          <w:p w:rsidR="00E47B45" w:rsidRPr="00CB56F9" w:rsidRDefault="00E47B45">
            <w:pPr>
              <w:spacing w:line="256" w:lineRule="auto"/>
              <w:rPr>
                <w:rFonts w:eastAsiaTheme="minorEastAsia" w:cs="Times New Roman"/>
                <w:sz w:val="27"/>
                <w:szCs w:val="27"/>
                <w:lang w:eastAsia="ru-RU"/>
              </w:rPr>
            </w:pPr>
            <w:r w:rsidRPr="00CB56F9">
              <w:rPr>
                <w:rFonts w:eastAsia="Times New Roman" w:cs="Times New Roman"/>
                <w:sz w:val="27"/>
                <w:szCs w:val="27"/>
                <w:lang w:eastAsia="ru-RU"/>
              </w:rPr>
              <w:t>не более</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heme="minorEastAsia" w:cs="Times New Roman"/>
                <w:sz w:val="27"/>
                <w:szCs w:val="27"/>
                <w:lang w:eastAsia="ru-RU"/>
              </w:rPr>
              <w:t>310 руб.</w:t>
            </w:r>
          </w:p>
        </w:tc>
      </w:tr>
      <w:tr w:rsidR="00E47B45" w:rsidRPr="00CB56F9" w:rsidTr="00CB56F9">
        <w:tc>
          <w:tcPr>
            <w:tcW w:w="6521" w:type="dxa"/>
            <w:tcBorders>
              <w:top w:val="single" w:sz="4" w:space="0" w:color="000000"/>
              <w:left w:val="single" w:sz="4" w:space="0" w:color="000000"/>
              <w:bottom w:val="single" w:sz="4" w:space="0" w:color="auto"/>
              <w:right w:val="single" w:sz="4" w:space="0" w:color="000000"/>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Цена последующих километров оказания услуг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такси, не более                           </w:t>
            </w:r>
          </w:p>
        </w:tc>
        <w:tc>
          <w:tcPr>
            <w:tcW w:w="3118" w:type="dxa"/>
            <w:tcBorders>
              <w:top w:val="single" w:sz="4" w:space="0" w:color="000000"/>
              <w:left w:val="single" w:sz="4" w:space="0" w:color="000000"/>
              <w:bottom w:val="single" w:sz="4" w:space="0" w:color="000000"/>
              <w:right w:val="single" w:sz="4" w:space="0" w:color="000000"/>
            </w:tcBorders>
            <w:hideMark/>
          </w:tcPr>
          <w:p w:rsidR="00E47B45" w:rsidRPr="00CB56F9" w:rsidRDefault="00E47B45">
            <w:pPr>
              <w:spacing w:line="256" w:lineRule="auto"/>
              <w:jc w:val="center"/>
              <w:rPr>
                <w:rFonts w:eastAsiaTheme="minorEastAsia" w:cs="Times New Roman"/>
                <w:sz w:val="27"/>
                <w:szCs w:val="27"/>
                <w:lang w:eastAsia="ru-RU"/>
              </w:rPr>
            </w:pPr>
            <w:r w:rsidRPr="00CB56F9">
              <w:rPr>
                <w:rFonts w:eastAsiaTheme="minorEastAsia" w:cs="Times New Roman"/>
                <w:sz w:val="27"/>
                <w:szCs w:val="27"/>
                <w:lang w:eastAsia="ru-RU"/>
              </w:rPr>
              <w:t>35 руб.</w:t>
            </w:r>
          </w:p>
        </w:tc>
      </w:tr>
    </w:tbl>
    <w:p w:rsidR="00E47B45" w:rsidRPr="00CB56F9"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Pr="00CB56F9" w:rsidRDefault="00E47B45" w:rsidP="00E47B45">
      <w:pPr>
        <w:widowControl w:val="0"/>
        <w:autoSpaceDE w:val="0"/>
        <w:autoSpaceDN w:val="0"/>
        <w:adjustRightInd w:val="0"/>
        <w:ind w:firstLine="709"/>
        <w:jc w:val="both"/>
        <w:rPr>
          <w:rFonts w:eastAsia="Times New Roman" w:cs="Times New Roman"/>
          <w:szCs w:val="28"/>
          <w:lang w:eastAsia="ru-RU"/>
        </w:rPr>
      </w:pPr>
      <w:r w:rsidRPr="00CB56F9">
        <w:rPr>
          <w:rFonts w:eastAsia="Times New Roman" w:cs="Times New Roman"/>
          <w:szCs w:val="28"/>
          <w:lang w:eastAsia="ru-RU"/>
        </w:rPr>
        <w:t xml:space="preserve">Примечание: использование услуг такси работниками муниципальных казенных учреждений возможно в рамках выполнения служебных обязанностей, предусмотренных должностными инструкциями, трудовым договором, </w:t>
      </w:r>
      <w:proofErr w:type="spellStart"/>
      <w:proofErr w:type="gramStart"/>
      <w:r w:rsidRPr="00CB56F9">
        <w:rPr>
          <w:rFonts w:eastAsia="Times New Roman" w:cs="Times New Roman"/>
          <w:szCs w:val="28"/>
          <w:lang w:eastAsia="ru-RU"/>
        </w:rPr>
        <w:t>поруче-ниями</w:t>
      </w:r>
      <w:proofErr w:type="spellEnd"/>
      <w:proofErr w:type="gramEnd"/>
      <w:r w:rsidRPr="00CB56F9">
        <w:rPr>
          <w:rFonts w:eastAsia="Times New Roman" w:cs="Times New Roman"/>
          <w:szCs w:val="28"/>
          <w:lang w:eastAsia="ru-RU"/>
        </w:rPr>
        <w:t xml:space="preserve"> непосредственного руководителя, и осуществляется в пределах города.</w:t>
      </w:r>
    </w:p>
    <w:p w:rsidR="00E47B45" w:rsidRPr="00CB56F9"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outlineLvl w:val="3"/>
        <w:rPr>
          <w:rFonts w:eastAsia="Times New Roman" w:cs="Times New Roman"/>
          <w:szCs w:val="28"/>
          <w:lang w:eastAsia="ru-RU"/>
        </w:rPr>
      </w:pPr>
      <w:r w:rsidRPr="00CB56F9">
        <w:rPr>
          <w:rFonts w:eastAsia="Times New Roman" w:cs="Times New Roman"/>
          <w:szCs w:val="28"/>
          <w:lang w:eastAsia="ru-RU"/>
        </w:rPr>
        <w:t>3. Затраты на содержание имущества.</w:t>
      </w: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imes New Roman" w:cs="Times New Roman"/>
          <w:szCs w:val="28"/>
          <w:lang w:eastAsia="ru-RU"/>
        </w:rPr>
        <w:t xml:space="preserve">3.1. </w:t>
      </w:r>
      <w:r w:rsidRPr="00CB56F9">
        <w:rPr>
          <w:rFonts w:eastAsiaTheme="minorEastAsia" w:cs="Times New Roman"/>
          <w:szCs w:val="28"/>
          <w:lang w:eastAsia="ru-RU"/>
        </w:rPr>
        <w:t>Нормативы, применяемые при расчете затрат на перезарядку                         и техническое освидетельствование огнетушителей:</w:t>
      </w: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14"/>
          <w:szCs w:val="14"/>
          <w:lang w:eastAsia="ru-RU"/>
        </w:rPr>
      </w:pPr>
    </w:p>
    <w:tbl>
      <w:tblPr>
        <w:tblpPr w:leftFromText="180" w:rightFromText="180" w:bottomFromText="160" w:vertAnchor="text"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E47B45" w:rsidRPr="00CB56F9" w:rsidTr="00E47B45">
        <w:trPr>
          <w:trHeight w:val="280"/>
          <w:tblHeader/>
        </w:trPr>
        <w:tc>
          <w:tcPr>
            <w:tcW w:w="3652"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598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28"/>
          <w:tblHeader/>
        </w:trPr>
        <w:tc>
          <w:tcPr>
            <w:tcW w:w="3652"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5982" w:type="dxa"/>
            <w:tcBorders>
              <w:top w:val="single" w:sz="4" w:space="0" w:color="auto"/>
              <w:left w:val="single" w:sz="4" w:space="0" w:color="auto"/>
              <w:bottom w:val="single" w:sz="4" w:space="0" w:color="auto"/>
              <w:right w:val="single" w:sz="4" w:space="0" w:color="auto"/>
            </w:tcBorders>
            <w:hideMark/>
          </w:tcPr>
          <w:p w:rsidR="00617B9A" w:rsidRDefault="00617B9A">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w:t>
            </w:r>
            <w:r w:rsidR="00E47B45" w:rsidRPr="00CB56F9">
              <w:rPr>
                <w:rFonts w:eastAsia="Times New Roman" w:cs="Times New Roman"/>
                <w:sz w:val="27"/>
                <w:szCs w:val="27"/>
                <w:lang w:eastAsia="ru-RU"/>
              </w:rPr>
              <w:t xml:space="preserve">муниципальные </w:t>
            </w:r>
          </w:p>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казенные учреждения</w:t>
            </w:r>
          </w:p>
        </w:tc>
      </w:tr>
      <w:tr w:rsidR="00E47B45" w:rsidRPr="00CB56F9" w:rsidTr="00E47B45">
        <w:trPr>
          <w:trHeight w:val="561"/>
        </w:trPr>
        <w:tc>
          <w:tcPr>
            <w:tcW w:w="365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огнетушителей, подлежащих перезарядке, техническому освидетель</w:t>
            </w:r>
            <w:r w:rsidRPr="00CB56F9">
              <w:rPr>
                <w:rFonts w:eastAsia="Times New Roman" w:cs="Times New Roman"/>
                <w:sz w:val="27"/>
                <w:szCs w:val="27"/>
                <w:lang w:eastAsia="ru-RU"/>
              </w:rPr>
              <w:softHyphen/>
              <w:t>ствованию</w:t>
            </w:r>
          </w:p>
        </w:tc>
        <w:tc>
          <w:tcPr>
            <w:tcW w:w="598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5"/>
              <w:rPr>
                <w:rFonts w:eastAsia="Times New Roman" w:cs="Times New Roman"/>
                <w:sz w:val="27"/>
                <w:szCs w:val="27"/>
                <w:lang w:eastAsia="ru-RU"/>
              </w:rPr>
            </w:pPr>
            <w:r w:rsidRPr="00CB56F9">
              <w:rPr>
                <w:rFonts w:eastAsia="Times New Roman" w:cs="Times New Roman"/>
                <w:sz w:val="27"/>
                <w:szCs w:val="27"/>
                <w:lang w:eastAsia="ru-RU"/>
              </w:rPr>
              <w:t>по фактической потребности в соответствии</w:t>
            </w:r>
          </w:p>
          <w:p w:rsidR="00E47B45" w:rsidRPr="00CB56F9" w:rsidRDefault="00E47B45">
            <w:pPr>
              <w:spacing w:line="256" w:lineRule="auto"/>
              <w:ind w:right="-105"/>
              <w:rPr>
                <w:rFonts w:eastAsia="Times New Roman" w:cs="Times New Roman"/>
                <w:sz w:val="27"/>
                <w:szCs w:val="27"/>
                <w:lang w:eastAsia="ru-RU"/>
              </w:rPr>
            </w:pPr>
            <w:r w:rsidRPr="00CB56F9">
              <w:rPr>
                <w:rFonts w:eastAsia="Times New Roman" w:cs="Times New Roman"/>
                <w:sz w:val="27"/>
                <w:szCs w:val="27"/>
                <w:lang w:eastAsia="ru-RU"/>
              </w:rPr>
              <w:t xml:space="preserve">с постановлением Правительства Российской Федерации от 16.09.2020 № 1479  </w:t>
            </w:r>
          </w:p>
          <w:p w:rsidR="00E47B45" w:rsidRPr="00CB56F9" w:rsidRDefault="00E47B45">
            <w:pPr>
              <w:spacing w:line="256" w:lineRule="auto"/>
              <w:ind w:right="-105"/>
              <w:rPr>
                <w:rFonts w:eastAsia="Times New Roman" w:cs="Times New Roman"/>
                <w:color w:val="FF0000"/>
                <w:sz w:val="27"/>
                <w:szCs w:val="27"/>
                <w:lang w:eastAsia="ru-RU"/>
              </w:rPr>
            </w:pPr>
            <w:r w:rsidRPr="00CB56F9">
              <w:rPr>
                <w:rFonts w:eastAsia="Times New Roman" w:cs="Times New Roman"/>
                <w:sz w:val="27"/>
                <w:szCs w:val="27"/>
                <w:lang w:eastAsia="ru-RU"/>
              </w:rPr>
              <w:t>«Об утверждении Правил противопожарного режима в Российской Федерации»</w:t>
            </w:r>
          </w:p>
        </w:tc>
      </w:tr>
      <w:tr w:rsidR="00E47B45" w:rsidRPr="00CB56F9" w:rsidTr="00E47B45">
        <w:trPr>
          <w:trHeight w:val="356"/>
        </w:trPr>
        <w:tc>
          <w:tcPr>
            <w:tcW w:w="365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Цена перезарядки одного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в зависимости от вида огнетушителя, </w:t>
            </w:r>
          </w:p>
          <w:p w:rsidR="00E47B45" w:rsidRPr="00CB56F9" w:rsidRDefault="00E47B45" w:rsidP="00CB56F9">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но не более </w:t>
            </w:r>
            <w:r w:rsidR="00CB56F9" w:rsidRPr="00CB56F9">
              <w:rPr>
                <w:rFonts w:eastAsia="Times New Roman" w:cs="Times New Roman"/>
                <w:sz w:val="27"/>
                <w:szCs w:val="27"/>
                <w:lang w:val="en-US" w:eastAsia="ru-RU"/>
              </w:rPr>
              <w:t>230</w:t>
            </w:r>
            <w:r w:rsidRPr="00CB56F9">
              <w:rPr>
                <w:rFonts w:eastAsia="Times New Roman" w:cs="Times New Roman"/>
                <w:sz w:val="27"/>
                <w:szCs w:val="27"/>
                <w:lang w:eastAsia="ru-RU"/>
              </w:rPr>
              <w:t xml:space="preserve"> руб.</w:t>
            </w:r>
          </w:p>
        </w:tc>
      </w:tr>
      <w:tr w:rsidR="00E47B45" w:rsidRPr="00CB56F9" w:rsidTr="00E47B45">
        <w:trPr>
          <w:trHeight w:val="356"/>
        </w:trPr>
        <w:tc>
          <w:tcPr>
            <w:tcW w:w="365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 xml:space="preserve">Цена технического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color w:val="000000"/>
                <w:sz w:val="27"/>
                <w:szCs w:val="27"/>
                <w:lang w:eastAsia="ru-RU"/>
              </w:rPr>
              <w:t>освидетельствования одного огнетушителя</w:t>
            </w:r>
          </w:p>
        </w:tc>
        <w:tc>
          <w:tcPr>
            <w:tcW w:w="5982"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в зависимости от вида огнетушителя, </w:t>
            </w:r>
          </w:p>
          <w:p w:rsidR="00E47B45" w:rsidRPr="00CB56F9" w:rsidRDefault="00E47B45" w:rsidP="00CB56F9">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но не более </w:t>
            </w:r>
            <w:r w:rsidR="00CB56F9" w:rsidRPr="00CB56F9">
              <w:rPr>
                <w:rFonts w:eastAsia="Times New Roman" w:cs="Times New Roman"/>
                <w:sz w:val="27"/>
                <w:szCs w:val="27"/>
                <w:lang w:val="en-US" w:eastAsia="ru-RU"/>
              </w:rPr>
              <w:t>350</w:t>
            </w:r>
            <w:r w:rsidRPr="00CB56F9">
              <w:rPr>
                <w:rFonts w:eastAsia="Times New Roman" w:cs="Times New Roman"/>
                <w:sz w:val="27"/>
                <w:szCs w:val="27"/>
                <w:lang w:eastAsia="ru-RU"/>
              </w:rPr>
              <w:t xml:space="preserve"> руб.</w:t>
            </w:r>
          </w:p>
        </w:tc>
      </w:tr>
    </w:tbl>
    <w:p w:rsidR="00E47B45" w:rsidRPr="00CB56F9" w:rsidRDefault="00E47B45" w:rsidP="00E47B45">
      <w:pPr>
        <w:widowControl w:val="0"/>
        <w:suppressAutoHyphens/>
        <w:autoSpaceDE w:val="0"/>
        <w:autoSpaceDN w:val="0"/>
        <w:adjustRightInd w:val="0"/>
        <w:jc w:val="both"/>
        <w:rPr>
          <w:rFonts w:eastAsia="Times New Roman" w:cs="Times New Roman"/>
          <w:sz w:val="6"/>
          <w:szCs w:val="6"/>
          <w:lang w:eastAsia="ru-RU"/>
        </w:rPr>
      </w:pPr>
    </w:p>
    <w:p w:rsidR="00CC57F2" w:rsidRDefault="00CC57F2" w:rsidP="00E47B45">
      <w:pPr>
        <w:widowControl w:val="0"/>
        <w:suppressAutoHyphens/>
        <w:autoSpaceDE w:val="0"/>
        <w:autoSpaceDN w:val="0"/>
        <w:adjustRightInd w:val="0"/>
        <w:ind w:firstLine="709"/>
        <w:jc w:val="both"/>
        <w:rPr>
          <w:rFonts w:eastAsia="Times New Roman" w:cs="Times New Roman"/>
          <w:szCs w:val="28"/>
          <w:lang w:eastAsia="ru-RU"/>
        </w:rPr>
      </w:pPr>
    </w:p>
    <w:p w:rsidR="00CC57F2" w:rsidRDefault="00CC57F2"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imes New Roman" w:cs="Times New Roman"/>
          <w:szCs w:val="28"/>
          <w:lang w:eastAsia="ru-RU"/>
        </w:rPr>
        <w:t xml:space="preserve">3.2. </w:t>
      </w:r>
      <w:r w:rsidRPr="00CB56F9">
        <w:rPr>
          <w:rFonts w:eastAsiaTheme="minorEastAsia" w:cs="Times New Roman"/>
          <w:szCs w:val="28"/>
          <w:lang w:eastAsia="ru-RU"/>
        </w:rPr>
        <w:t>Нормативы, применяемые при расчете затрат на дератизацию                             и дезинсекцию помещений:</w:t>
      </w: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pPr w:leftFromText="180" w:rightFromText="180" w:bottomFromText="160" w:vertAnchor="text" w:tblpX="-49"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82"/>
      </w:tblGrid>
      <w:tr w:rsidR="00E47B45" w:rsidRPr="00CB56F9" w:rsidTr="004E7996">
        <w:trPr>
          <w:trHeight w:val="360"/>
        </w:trPr>
        <w:tc>
          <w:tcPr>
            <w:tcW w:w="3652" w:type="dxa"/>
            <w:vMerge w:val="restart"/>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5982" w:type="dxa"/>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4E7996">
        <w:trPr>
          <w:trHeight w:val="338"/>
        </w:trPr>
        <w:tc>
          <w:tcPr>
            <w:tcW w:w="3652" w:type="dxa"/>
            <w:vMerge/>
            <w:vAlign w:val="center"/>
            <w:hideMark/>
          </w:tcPr>
          <w:p w:rsidR="00E47B45" w:rsidRPr="00CB56F9" w:rsidRDefault="00E47B45">
            <w:pPr>
              <w:spacing w:line="256" w:lineRule="auto"/>
              <w:rPr>
                <w:rFonts w:eastAsia="Times New Roman" w:cs="Times New Roman"/>
                <w:sz w:val="27"/>
                <w:szCs w:val="27"/>
                <w:lang w:eastAsia="ru-RU"/>
              </w:rPr>
            </w:pPr>
          </w:p>
        </w:tc>
        <w:tc>
          <w:tcPr>
            <w:tcW w:w="5982" w:type="dxa"/>
            <w:hideMark/>
          </w:tcPr>
          <w:p w:rsidR="00617B9A" w:rsidRDefault="00617B9A">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w:t>
            </w:r>
            <w:r w:rsidR="00E47B45" w:rsidRPr="00CB56F9">
              <w:rPr>
                <w:rFonts w:eastAsia="Times New Roman" w:cs="Times New Roman"/>
                <w:sz w:val="27"/>
                <w:szCs w:val="27"/>
                <w:lang w:eastAsia="ru-RU"/>
              </w:rPr>
              <w:t xml:space="preserve">муниципальные </w:t>
            </w:r>
          </w:p>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казенные учреждения</w:t>
            </w:r>
          </w:p>
        </w:tc>
      </w:tr>
      <w:tr w:rsidR="00E47B45" w:rsidRPr="00CB56F9" w:rsidTr="004E7996">
        <w:trPr>
          <w:trHeight w:val="381"/>
        </w:trPr>
        <w:tc>
          <w:tcPr>
            <w:tcW w:w="3652" w:type="dxa"/>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color w:val="000000"/>
                <w:sz w:val="27"/>
                <w:szCs w:val="27"/>
                <w:lang w:eastAsia="ru-RU"/>
              </w:rPr>
              <w:t>Площадь обрабатываемых помещений</w:t>
            </w:r>
          </w:p>
        </w:tc>
        <w:tc>
          <w:tcPr>
            <w:tcW w:w="5982" w:type="dxa"/>
            <w:hideMark/>
          </w:tcPr>
          <w:p w:rsidR="00E47B45" w:rsidRPr="00CB56F9" w:rsidRDefault="00E47B45">
            <w:pPr>
              <w:spacing w:line="256" w:lineRule="auto"/>
              <w:ind w:right="28"/>
              <w:rPr>
                <w:rFonts w:eastAsia="Times New Roman" w:cs="Times New Roman"/>
                <w:sz w:val="27"/>
                <w:szCs w:val="27"/>
                <w:lang w:eastAsia="ru-RU"/>
              </w:rPr>
            </w:pPr>
            <w:r w:rsidRPr="00CB56F9">
              <w:rPr>
                <w:rFonts w:eastAsia="Times New Roman" w:cs="Times New Roman"/>
                <w:sz w:val="27"/>
                <w:szCs w:val="27"/>
                <w:lang w:eastAsia="ru-RU"/>
              </w:rPr>
              <w:t xml:space="preserve">не более площади помещений, закрепленных </w:t>
            </w:r>
          </w:p>
          <w:p w:rsidR="00E47B45" w:rsidRPr="00CB56F9" w:rsidRDefault="00E47B45">
            <w:pPr>
              <w:spacing w:line="256" w:lineRule="auto"/>
              <w:ind w:right="28"/>
              <w:rPr>
                <w:rFonts w:eastAsia="Times New Roman" w:cs="Times New Roman"/>
                <w:sz w:val="27"/>
                <w:szCs w:val="27"/>
                <w:lang w:eastAsia="ru-RU"/>
              </w:rPr>
            </w:pPr>
            <w:r w:rsidRPr="00CB56F9">
              <w:rPr>
                <w:rFonts w:eastAsia="Times New Roman" w:cs="Times New Roman"/>
                <w:sz w:val="27"/>
                <w:szCs w:val="27"/>
                <w:lang w:eastAsia="ru-RU"/>
              </w:rPr>
              <w:t>на праве оперативного управления</w:t>
            </w:r>
          </w:p>
          <w:p w:rsidR="00E47B45" w:rsidRPr="00CB56F9" w:rsidRDefault="00E47B45">
            <w:pPr>
              <w:spacing w:line="256" w:lineRule="auto"/>
              <w:ind w:right="28"/>
              <w:rPr>
                <w:rFonts w:eastAsia="Times New Roman" w:cs="Times New Roman"/>
                <w:sz w:val="27"/>
                <w:szCs w:val="27"/>
                <w:lang w:eastAsia="ru-RU"/>
              </w:rPr>
            </w:pPr>
            <w:r w:rsidRPr="00CB56F9">
              <w:rPr>
                <w:rFonts w:eastAsia="Times New Roman" w:cs="Times New Roman"/>
                <w:sz w:val="27"/>
                <w:szCs w:val="27"/>
                <w:lang w:eastAsia="ru-RU"/>
              </w:rPr>
              <w:t>за муниципальным казенным учреждением</w:t>
            </w:r>
          </w:p>
        </w:tc>
      </w:tr>
      <w:tr w:rsidR="00E47B45" w:rsidRPr="00CB56F9" w:rsidTr="004E7996">
        <w:trPr>
          <w:trHeight w:val="274"/>
        </w:trPr>
        <w:tc>
          <w:tcPr>
            <w:tcW w:w="3652" w:type="dxa"/>
            <w:hideMark/>
          </w:tcPr>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Цена за 1 кв. метр площади по предоставлению услуги</w:t>
            </w:r>
          </w:p>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в месяц</w:t>
            </w:r>
            <w:r w:rsidR="00CB56F9" w:rsidRPr="00CB56F9">
              <w:rPr>
                <w:rFonts w:eastAsia="Times New Roman" w:cs="Times New Roman"/>
                <w:color w:val="000000"/>
                <w:sz w:val="27"/>
                <w:szCs w:val="27"/>
                <w:lang w:eastAsia="ru-RU"/>
              </w:rPr>
              <w:t>, не более</w:t>
            </w:r>
          </w:p>
        </w:tc>
        <w:tc>
          <w:tcPr>
            <w:tcW w:w="5982" w:type="dxa"/>
            <w:hideMark/>
          </w:tcPr>
          <w:p w:rsidR="00E47B45" w:rsidRPr="00CB56F9" w:rsidRDefault="00CB56F9" w:rsidP="00CB56F9">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0,40</w:t>
            </w:r>
            <w:r w:rsidR="00E47B45" w:rsidRPr="00CB56F9">
              <w:rPr>
                <w:rFonts w:eastAsia="Times New Roman" w:cs="Times New Roman"/>
                <w:sz w:val="27"/>
                <w:szCs w:val="27"/>
                <w:lang w:eastAsia="ru-RU"/>
              </w:rPr>
              <w:t xml:space="preserve"> руб.</w:t>
            </w:r>
          </w:p>
        </w:tc>
      </w:tr>
      <w:tr w:rsidR="00E47B45" w:rsidRPr="00CB56F9" w:rsidTr="004E7996">
        <w:trPr>
          <w:trHeight w:val="709"/>
        </w:trPr>
        <w:tc>
          <w:tcPr>
            <w:tcW w:w="3652" w:type="dxa"/>
            <w:hideMark/>
          </w:tcPr>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 xml:space="preserve">Количество месяцев предоставления услуги, </w:t>
            </w:r>
          </w:p>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не более</w:t>
            </w:r>
          </w:p>
        </w:tc>
        <w:tc>
          <w:tcPr>
            <w:tcW w:w="5982" w:type="dxa"/>
            <w:hideMark/>
          </w:tcPr>
          <w:p w:rsidR="00E47B45" w:rsidRPr="00CB56F9" w:rsidRDefault="00CB56F9">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12</w:t>
            </w:r>
            <w:r w:rsidR="00E47B45" w:rsidRPr="00CB56F9">
              <w:rPr>
                <w:rFonts w:eastAsia="Times New Roman" w:cs="Times New Roman"/>
                <w:sz w:val="27"/>
                <w:szCs w:val="27"/>
                <w:lang w:eastAsia="ru-RU"/>
              </w:rPr>
              <w:t xml:space="preserve"> месяцев</w:t>
            </w:r>
          </w:p>
        </w:tc>
      </w:tr>
    </w:tbl>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imes New Roman" w:cs="Times New Roman"/>
          <w:szCs w:val="28"/>
          <w:lang w:eastAsia="ru-RU"/>
        </w:rPr>
        <w:t xml:space="preserve">3.3. </w:t>
      </w:r>
      <w:r w:rsidRPr="00CB56F9">
        <w:rPr>
          <w:rFonts w:eastAsiaTheme="minorEastAsia" w:cs="Times New Roman"/>
          <w:szCs w:val="28"/>
          <w:lang w:eastAsia="ru-RU"/>
        </w:rPr>
        <w:t xml:space="preserve">Нормативы, применяемые при расчете затрат на техническое </w:t>
      </w:r>
      <w:proofErr w:type="gramStart"/>
      <w:r w:rsidRPr="00CB56F9">
        <w:rPr>
          <w:rFonts w:eastAsiaTheme="minorEastAsia" w:cs="Times New Roman"/>
          <w:szCs w:val="28"/>
          <w:lang w:eastAsia="ru-RU"/>
        </w:rPr>
        <w:t>обслужи-</w:t>
      </w:r>
      <w:proofErr w:type="spellStart"/>
      <w:r w:rsidRPr="00CB56F9">
        <w:rPr>
          <w:rFonts w:eastAsiaTheme="minorEastAsia" w:cs="Times New Roman"/>
          <w:szCs w:val="28"/>
          <w:lang w:eastAsia="ru-RU"/>
        </w:rPr>
        <w:t>вание</w:t>
      </w:r>
      <w:proofErr w:type="spellEnd"/>
      <w:proofErr w:type="gramEnd"/>
      <w:r w:rsidRPr="00CB56F9">
        <w:rPr>
          <w:rFonts w:eastAsiaTheme="minorEastAsia" w:cs="Times New Roman"/>
          <w:szCs w:val="28"/>
          <w:lang w:eastAsia="ru-RU"/>
        </w:rPr>
        <w:t xml:space="preserve"> системы ОПС:</w:t>
      </w: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417"/>
        <w:gridCol w:w="1843"/>
      </w:tblGrid>
      <w:tr w:rsidR="00E47B45" w:rsidRPr="00CB56F9" w:rsidTr="00E47B45">
        <w:trPr>
          <w:trHeight w:val="360"/>
          <w:tblHeader/>
        </w:trPr>
        <w:tc>
          <w:tcPr>
            <w:tcW w:w="5103"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517"/>
          <w:tblHead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4"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10" w:right="-108"/>
              <w:jc w:val="center"/>
              <w:rPr>
                <w:rFonts w:eastAsia="Times New Roman" w:cs="Times New Roman"/>
                <w:sz w:val="27"/>
                <w:szCs w:val="27"/>
                <w:lang w:eastAsia="ru-RU"/>
              </w:rPr>
            </w:pPr>
            <w:r w:rsidRPr="00CB56F9">
              <w:rPr>
                <w:rFonts w:eastAsia="Times New Roman" w:cs="Times New Roman"/>
                <w:sz w:val="27"/>
                <w:szCs w:val="27"/>
                <w:lang w:eastAsia="ru-RU"/>
              </w:rPr>
              <w:t>МКУ</w:t>
            </w:r>
          </w:p>
          <w:p w:rsidR="00E47B45" w:rsidRPr="00CB56F9" w:rsidRDefault="00E47B45">
            <w:pPr>
              <w:spacing w:line="256" w:lineRule="auto"/>
              <w:ind w:left="-110" w:right="-108"/>
              <w:jc w:val="center"/>
              <w:rPr>
                <w:rFonts w:eastAsia="Times New Roman" w:cs="Times New Roman"/>
                <w:sz w:val="27"/>
                <w:szCs w:val="27"/>
                <w:lang w:eastAsia="ru-RU"/>
              </w:rPr>
            </w:pPr>
            <w:r w:rsidRPr="00CB56F9">
              <w:rPr>
                <w:rFonts w:eastAsia="Times New Roman" w:cs="Times New Roman"/>
                <w:sz w:val="27"/>
                <w:szCs w:val="27"/>
                <w:lang w:eastAsia="ru-RU"/>
              </w:rPr>
              <w:t>«УДОУ»</w:t>
            </w:r>
          </w:p>
        </w:tc>
        <w:tc>
          <w:tcPr>
            <w:tcW w:w="184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9" w:right="-108"/>
              <w:jc w:val="center"/>
              <w:rPr>
                <w:rFonts w:eastAsia="Times New Roman" w:cs="Times New Roman"/>
                <w:sz w:val="27"/>
                <w:szCs w:val="27"/>
                <w:lang w:eastAsia="ru-RU"/>
              </w:rPr>
            </w:pPr>
            <w:r w:rsidRPr="00CB56F9">
              <w:rPr>
                <w:rFonts w:eastAsia="Times New Roman" w:cs="Times New Roman"/>
                <w:sz w:val="27"/>
                <w:szCs w:val="27"/>
                <w:lang w:eastAsia="ru-RU"/>
              </w:rPr>
              <w:t>МКУ</w:t>
            </w:r>
          </w:p>
          <w:p w:rsidR="00E47B45" w:rsidRPr="00CB56F9" w:rsidRDefault="00E47B45">
            <w:pPr>
              <w:spacing w:line="256" w:lineRule="auto"/>
              <w:ind w:left="-109" w:right="-108"/>
              <w:jc w:val="center"/>
              <w:rPr>
                <w:rFonts w:eastAsia="Times New Roman" w:cs="Times New Roman"/>
                <w:sz w:val="27"/>
                <w:szCs w:val="27"/>
                <w:lang w:eastAsia="ru-RU"/>
              </w:rPr>
            </w:pPr>
            <w:r w:rsidRPr="00CB56F9">
              <w:rPr>
                <w:rFonts w:eastAsia="Times New Roman" w:cs="Times New Roman"/>
                <w:sz w:val="27"/>
                <w:szCs w:val="27"/>
                <w:lang w:eastAsia="ru-RU"/>
              </w:rPr>
              <w:t>«</w:t>
            </w:r>
            <w:proofErr w:type="spellStart"/>
            <w:r w:rsidRPr="00CB56F9">
              <w:rPr>
                <w:rFonts w:eastAsia="Times New Roman" w:cs="Times New Roman"/>
                <w:sz w:val="27"/>
                <w:szCs w:val="27"/>
                <w:lang w:eastAsia="ru-RU"/>
              </w:rPr>
              <w:t>УУиООУ</w:t>
            </w:r>
            <w:proofErr w:type="spellEnd"/>
            <w:r w:rsidRPr="00CB56F9">
              <w:rPr>
                <w:rFonts w:eastAsia="Times New Roman" w:cs="Times New Roman"/>
                <w:sz w:val="27"/>
                <w:szCs w:val="27"/>
                <w:lang w:eastAsia="ru-RU"/>
              </w:rPr>
              <w:t>»</w:t>
            </w:r>
          </w:p>
        </w:tc>
      </w:tr>
      <w:tr w:rsidR="00E47B45" w:rsidRPr="00CB56F9" w:rsidTr="00E47B45">
        <w:trPr>
          <w:trHeight w:val="407"/>
        </w:trPr>
        <w:tc>
          <w:tcPr>
            <w:tcW w:w="510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пунктов управления ОПС,                   не более</w:t>
            </w:r>
          </w:p>
        </w:tc>
        <w:tc>
          <w:tcPr>
            <w:tcW w:w="1276"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w:t>
            </w:r>
          </w:p>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3</w:t>
            </w:r>
          </w:p>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единицы</w:t>
            </w:r>
          </w:p>
        </w:tc>
        <w:tc>
          <w:tcPr>
            <w:tcW w:w="184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3</w:t>
            </w:r>
          </w:p>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единицы</w:t>
            </w:r>
          </w:p>
        </w:tc>
      </w:tr>
      <w:tr w:rsidR="00E47B45" w:rsidRPr="00CB56F9" w:rsidTr="00E47B45">
        <w:trPr>
          <w:trHeight w:val="358"/>
        </w:trPr>
        <w:tc>
          <w:tcPr>
            <w:tcW w:w="510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Цена технического обслуживания одного пункта управления ОПС в месяц</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в</w:t>
            </w:r>
            <w:r w:rsidR="004E7996" w:rsidRPr="00CB56F9">
              <w:rPr>
                <w:rFonts w:eastAsia="Times New Roman" w:cs="Times New Roman"/>
                <w:sz w:val="27"/>
                <w:szCs w:val="27"/>
                <w:lang w:eastAsia="ru-RU"/>
              </w:rPr>
              <w:t xml:space="preserve"> зависимости от пункта управ</w:t>
            </w:r>
            <w:r w:rsidRPr="00CB56F9">
              <w:rPr>
                <w:rFonts w:eastAsia="Times New Roman" w:cs="Times New Roman"/>
                <w:sz w:val="27"/>
                <w:szCs w:val="27"/>
                <w:lang w:eastAsia="ru-RU"/>
              </w:rPr>
              <w:t>ления ОПС, но не более 3 000 руб.</w:t>
            </w:r>
          </w:p>
        </w:tc>
      </w:tr>
      <w:tr w:rsidR="00E47B45" w:rsidRPr="00CB56F9" w:rsidTr="00E47B45">
        <w:trPr>
          <w:trHeight w:val="652"/>
        </w:trPr>
        <w:tc>
          <w:tcPr>
            <w:tcW w:w="510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color w:val="000000"/>
                <w:sz w:val="27"/>
                <w:szCs w:val="27"/>
                <w:lang w:eastAsia="ru-RU"/>
              </w:rPr>
            </w:pPr>
            <w:r w:rsidRPr="00CB56F9">
              <w:rPr>
                <w:rFonts w:eastAsia="Times New Roman" w:cs="Times New Roman"/>
                <w:color w:val="000000"/>
                <w:sz w:val="27"/>
                <w:szCs w:val="27"/>
                <w:lang w:eastAsia="ru-RU"/>
              </w:rPr>
              <w:t>Количество месяцев технического обслуживания</w:t>
            </w:r>
            <w:r w:rsidRPr="00CB56F9">
              <w:rPr>
                <w:rFonts w:eastAsiaTheme="minorEastAsia" w:cs="Times New Roman"/>
                <w:sz w:val="27"/>
                <w:szCs w:val="27"/>
                <w:lang w:eastAsia="ru-RU"/>
              </w:rPr>
              <w:t xml:space="preserve"> </w:t>
            </w:r>
            <w:r w:rsidRPr="00CB56F9">
              <w:rPr>
                <w:rFonts w:eastAsia="Times New Roman" w:cs="Times New Roman"/>
                <w:color w:val="000000"/>
                <w:sz w:val="27"/>
                <w:szCs w:val="27"/>
                <w:lang w:eastAsia="ru-RU"/>
              </w:rPr>
              <w:t>одного пункта управления ОПС, не более</w:t>
            </w:r>
          </w:p>
        </w:tc>
        <w:tc>
          <w:tcPr>
            <w:tcW w:w="4536" w:type="dxa"/>
            <w:gridSpan w:val="3"/>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12 месяцев</w:t>
            </w:r>
          </w:p>
        </w:tc>
      </w:tr>
    </w:tbl>
    <w:p w:rsidR="00E47B45" w:rsidRPr="00CB56F9" w:rsidRDefault="00E47B45" w:rsidP="00E47B45">
      <w:pPr>
        <w:widowControl w:val="0"/>
        <w:autoSpaceDE w:val="0"/>
        <w:autoSpaceDN w:val="0"/>
        <w:adjustRightInd w:val="0"/>
        <w:ind w:firstLine="709"/>
        <w:jc w:val="both"/>
        <w:rPr>
          <w:rFonts w:eastAsia="Times New Roman" w:cs="Times New Roman"/>
          <w:sz w:val="6"/>
          <w:szCs w:val="6"/>
          <w:lang w:eastAsia="ru-RU"/>
        </w:rPr>
      </w:pPr>
    </w:p>
    <w:p w:rsidR="00E47B45" w:rsidRPr="00CB56F9" w:rsidRDefault="00E47B45" w:rsidP="00E47B45">
      <w:pPr>
        <w:widowControl w:val="0"/>
        <w:autoSpaceDE w:val="0"/>
        <w:autoSpaceDN w:val="0"/>
        <w:adjustRightInd w:val="0"/>
        <w:ind w:firstLine="709"/>
        <w:jc w:val="both"/>
        <w:rPr>
          <w:rFonts w:eastAsia="Times New Roman" w:cs="Times New Roman"/>
          <w:szCs w:val="28"/>
          <w:lang w:eastAsia="ru-RU"/>
        </w:rPr>
      </w:pPr>
    </w:p>
    <w:p w:rsidR="00E47B45" w:rsidRPr="00CB56F9" w:rsidRDefault="00E47B45" w:rsidP="00E47B45">
      <w:pPr>
        <w:widowControl w:val="0"/>
        <w:autoSpaceDE w:val="0"/>
        <w:autoSpaceDN w:val="0"/>
        <w:adjustRightInd w:val="0"/>
        <w:ind w:firstLine="709"/>
        <w:jc w:val="both"/>
        <w:rPr>
          <w:rFonts w:eastAsia="Times New Roman" w:cs="Times New Roman"/>
          <w:szCs w:val="28"/>
          <w:lang w:eastAsia="ru-RU"/>
        </w:rPr>
      </w:pPr>
      <w:r w:rsidRPr="00CB56F9">
        <w:rPr>
          <w:rFonts w:eastAsia="Times New Roman" w:cs="Times New Roman"/>
          <w:szCs w:val="28"/>
          <w:lang w:eastAsia="ru-RU"/>
        </w:rPr>
        <w:t>3.4. Затраты на оплату услуг по уборке помещений, содержанию пандуса.</w:t>
      </w: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heme="minorEastAsia" w:cs="Times New Roman"/>
          <w:szCs w:val="28"/>
          <w:lang w:eastAsia="ru-RU"/>
        </w:rPr>
        <w:t>3.4.1. Нормативы, применяемые при расчете затрат на оплату услуг                   по уборке помещений:</w:t>
      </w: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945"/>
      </w:tblGrid>
      <w:tr w:rsidR="00E47B45" w:rsidRPr="00CB56F9" w:rsidTr="00617B9A">
        <w:trPr>
          <w:trHeight w:val="275"/>
        </w:trPr>
        <w:tc>
          <w:tcPr>
            <w:tcW w:w="2694"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694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617B9A">
        <w:trPr>
          <w:trHeight w:val="324"/>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6945" w:type="dxa"/>
            <w:tcBorders>
              <w:top w:val="single" w:sz="4" w:space="0" w:color="auto"/>
              <w:left w:val="single" w:sz="4" w:space="0" w:color="auto"/>
              <w:bottom w:val="single" w:sz="4" w:space="0" w:color="auto"/>
              <w:right w:val="single" w:sz="4" w:space="0" w:color="auto"/>
            </w:tcBorders>
            <w:hideMark/>
          </w:tcPr>
          <w:p w:rsidR="00E47B45" w:rsidRPr="00CB56F9" w:rsidRDefault="00617B9A">
            <w:pPr>
              <w:spacing w:line="256" w:lineRule="auto"/>
              <w:ind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w:t>
            </w:r>
            <w:r w:rsidR="00E47B45" w:rsidRPr="00CB56F9">
              <w:rPr>
                <w:rFonts w:eastAsia="Times New Roman" w:cs="Times New Roman"/>
                <w:sz w:val="27"/>
                <w:szCs w:val="27"/>
                <w:lang w:eastAsia="ru-RU"/>
              </w:rPr>
              <w:t>муниципальные казенные учреждения</w:t>
            </w:r>
          </w:p>
        </w:tc>
      </w:tr>
      <w:tr w:rsidR="00E47B45" w:rsidRPr="00CB56F9" w:rsidTr="00617B9A">
        <w:trPr>
          <w:trHeight w:val="449"/>
        </w:trPr>
        <w:tc>
          <w:tcPr>
            <w:tcW w:w="269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Площадь помещений,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в которых </w:t>
            </w:r>
            <w:proofErr w:type="spellStart"/>
            <w:r w:rsidRPr="00CB56F9">
              <w:rPr>
                <w:rFonts w:eastAsia="Times New Roman" w:cs="Times New Roman"/>
                <w:sz w:val="27"/>
                <w:szCs w:val="27"/>
                <w:lang w:eastAsia="ru-RU"/>
              </w:rPr>
              <w:t>плани-руется</w:t>
            </w:r>
            <w:proofErr w:type="spellEnd"/>
            <w:r w:rsidRPr="00CB56F9">
              <w:rPr>
                <w:rFonts w:eastAsia="Times New Roman" w:cs="Times New Roman"/>
                <w:sz w:val="27"/>
                <w:szCs w:val="27"/>
                <w:lang w:eastAsia="ru-RU"/>
              </w:rPr>
              <w:t xml:space="preserve"> оказание услуги по уборке</w:t>
            </w:r>
          </w:p>
        </w:tc>
        <w:tc>
          <w:tcPr>
            <w:tcW w:w="694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 не более площади помещений, закрепленных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на праве оперативного управления за муниципальным казенным учреждением;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 не более площади помещений, в которых размещены сотрудники муниципального казенного учреждения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в соответствии с соглашением, заключенным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между муниципальным казенным учреждением «Хозяйственно-эксплуатационное управление»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и МКУ «УДОУ»</w:t>
            </w:r>
          </w:p>
        </w:tc>
      </w:tr>
      <w:tr w:rsidR="00E47B45" w:rsidRPr="00CB56F9" w:rsidTr="00617B9A">
        <w:trPr>
          <w:trHeight w:val="409"/>
        </w:trPr>
        <w:tc>
          <w:tcPr>
            <w:tcW w:w="269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lastRenderedPageBreak/>
              <w:t xml:space="preserve">Цена услуги </w:t>
            </w:r>
            <w:r w:rsidRPr="00CB56F9">
              <w:rPr>
                <w:rFonts w:eastAsia="Times New Roman" w:cs="Times New Roman"/>
                <w:sz w:val="27"/>
                <w:szCs w:val="27"/>
                <w:lang w:eastAsia="ru-RU"/>
              </w:rPr>
              <w:br/>
              <w:t xml:space="preserve">по уборке 1 кв. метра одного помещения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в день, не более</w:t>
            </w:r>
          </w:p>
        </w:tc>
        <w:tc>
          <w:tcPr>
            <w:tcW w:w="694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3 руб.</w:t>
            </w:r>
          </w:p>
        </w:tc>
      </w:tr>
      <w:tr w:rsidR="00E47B45" w:rsidRPr="00CB56F9" w:rsidTr="00617B9A">
        <w:trPr>
          <w:trHeight w:val="409"/>
        </w:trPr>
        <w:tc>
          <w:tcPr>
            <w:tcW w:w="269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Количество дней оказания услуги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по уборке одного помещения</w:t>
            </w:r>
          </w:p>
        </w:tc>
        <w:tc>
          <w:tcPr>
            <w:tcW w:w="694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по фактической потребности, но не более количества рабочих дней в году</w:t>
            </w:r>
          </w:p>
        </w:tc>
      </w:tr>
    </w:tbl>
    <w:p w:rsidR="00E47B45" w:rsidRPr="00CB56F9" w:rsidRDefault="00E47B45" w:rsidP="00E47B45">
      <w:pPr>
        <w:tabs>
          <w:tab w:val="left" w:pos="1134"/>
        </w:tabs>
        <w:ind w:firstLine="709"/>
        <w:jc w:val="both"/>
        <w:rPr>
          <w:rFonts w:eastAsiaTheme="minorEastAsia" w:cs="Times New Roman"/>
          <w:szCs w:val="28"/>
          <w:lang w:eastAsia="ru-RU"/>
        </w:rPr>
      </w:pPr>
    </w:p>
    <w:p w:rsidR="00E47B45" w:rsidRPr="00CB56F9" w:rsidRDefault="00E47B45" w:rsidP="00E47B45">
      <w:pPr>
        <w:tabs>
          <w:tab w:val="left" w:pos="1134"/>
        </w:tabs>
        <w:ind w:firstLine="709"/>
        <w:jc w:val="both"/>
        <w:rPr>
          <w:rFonts w:eastAsiaTheme="minorEastAsia" w:cs="Times New Roman"/>
          <w:szCs w:val="28"/>
          <w:lang w:eastAsia="ru-RU"/>
        </w:rPr>
      </w:pPr>
      <w:r w:rsidRPr="00CB56F9">
        <w:rPr>
          <w:rFonts w:eastAsiaTheme="minorEastAsia" w:cs="Times New Roman"/>
          <w:szCs w:val="28"/>
          <w:lang w:eastAsia="ru-RU"/>
        </w:rPr>
        <w:t>3.4.2. Нормативы, применяемые при расчете затрат на оплату услуг                  по содержанию пандуса:</w:t>
      </w:r>
    </w:p>
    <w:p w:rsidR="00E47B45" w:rsidRPr="00CB56F9" w:rsidRDefault="00E47B45" w:rsidP="00E47B45">
      <w:pPr>
        <w:tabs>
          <w:tab w:val="left" w:pos="1134"/>
        </w:tabs>
        <w:ind w:firstLine="709"/>
        <w:jc w:val="both"/>
        <w:rPr>
          <w:rFonts w:eastAsiaTheme="minorEastAsia"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0"/>
      </w:tblGrid>
      <w:tr w:rsidR="00E47B45" w:rsidRPr="00CB56F9" w:rsidTr="00E47B45">
        <w:trPr>
          <w:trHeight w:val="360"/>
        </w:trPr>
        <w:tc>
          <w:tcPr>
            <w:tcW w:w="6379"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01"/>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E47B45">
        <w:trPr>
          <w:trHeight w:val="365"/>
        </w:trPr>
        <w:tc>
          <w:tcPr>
            <w:tcW w:w="6379"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Площадь пандусов, планируемая к содержанию,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Pr="00CB56F9" w:rsidRDefault="00E47B45" w:rsidP="004E7996">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26,5 кв. метр</w:t>
            </w:r>
            <w:r w:rsidR="004E7996" w:rsidRPr="00CB56F9">
              <w:rPr>
                <w:rFonts w:eastAsia="Times New Roman" w:cs="Times New Roman"/>
                <w:sz w:val="27"/>
                <w:szCs w:val="27"/>
                <w:lang w:eastAsia="ru-RU"/>
              </w:rPr>
              <w:t>а</w:t>
            </w:r>
          </w:p>
        </w:tc>
      </w:tr>
      <w:tr w:rsidR="00E47B45" w:rsidRPr="00CB56F9" w:rsidTr="00E47B45">
        <w:trPr>
          <w:trHeight w:val="449"/>
        </w:trPr>
        <w:tc>
          <w:tcPr>
            <w:tcW w:w="6379"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Цена услуги по содержанию 1 кв. метра одного пандуса в день,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3 руб.</w:t>
            </w:r>
          </w:p>
        </w:tc>
      </w:tr>
      <w:tr w:rsidR="00E47B45" w:rsidRPr="00CB56F9" w:rsidTr="00E47B45">
        <w:trPr>
          <w:trHeight w:val="409"/>
        </w:trPr>
        <w:tc>
          <w:tcPr>
            <w:tcW w:w="6379" w:type="dxa"/>
            <w:tcBorders>
              <w:top w:val="single" w:sz="4" w:space="0" w:color="auto"/>
              <w:left w:val="single" w:sz="4" w:space="0" w:color="auto"/>
              <w:bottom w:val="single" w:sz="4" w:space="0" w:color="auto"/>
              <w:right w:val="single" w:sz="4" w:space="0" w:color="auto"/>
            </w:tcBorders>
            <w:hideMark/>
          </w:tcPr>
          <w:p w:rsidR="00E47B45" w:rsidRPr="00CB56F9" w:rsidRDefault="00E47B45" w:rsidP="0077409F">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дней оказание услуг</w:t>
            </w:r>
            <w:r w:rsidR="0077409F">
              <w:rPr>
                <w:rFonts w:eastAsia="Times New Roman" w:cs="Times New Roman"/>
                <w:sz w:val="27"/>
                <w:szCs w:val="27"/>
                <w:lang w:eastAsia="ru-RU"/>
              </w:rPr>
              <w:t>и по содержанию одного пандуса</w:t>
            </w:r>
          </w:p>
        </w:tc>
        <w:tc>
          <w:tcPr>
            <w:tcW w:w="3260" w:type="dxa"/>
            <w:tcBorders>
              <w:top w:val="single" w:sz="4" w:space="0" w:color="auto"/>
              <w:left w:val="single" w:sz="4" w:space="0" w:color="auto"/>
              <w:bottom w:val="single" w:sz="4" w:space="0" w:color="auto"/>
              <w:right w:val="single" w:sz="4" w:space="0" w:color="auto"/>
            </w:tcBorders>
            <w:hideMark/>
          </w:tcPr>
          <w:p w:rsidR="00E47B45" w:rsidRPr="00CB56F9" w:rsidRDefault="000650ED">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bl>
    <w:p w:rsidR="00E47B45" w:rsidRPr="00CB56F9"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rPr>
          <w:rFonts w:eastAsia="Times New Roman" w:cs="Times New Roman"/>
          <w:szCs w:val="28"/>
          <w:lang w:eastAsia="ru-RU"/>
        </w:rPr>
      </w:pPr>
      <w:r w:rsidRPr="00CB56F9">
        <w:rPr>
          <w:rFonts w:eastAsia="Times New Roman" w:cs="Times New Roman"/>
          <w:szCs w:val="28"/>
          <w:lang w:eastAsia="ru-RU"/>
        </w:rPr>
        <w:t>3.5. Затраты на оказание услуг по содержанию территории, крыши                  в зимнее время.</w:t>
      </w: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heme="minorEastAsia" w:cs="Times New Roman"/>
          <w:szCs w:val="28"/>
          <w:lang w:eastAsia="ru-RU"/>
        </w:rPr>
        <w:t xml:space="preserve">3.5.1. Нормативы, применяемые при расчете </w:t>
      </w:r>
      <w:r w:rsidRPr="00CB56F9">
        <w:rPr>
          <w:rFonts w:eastAsia="Times New Roman" w:cs="Times New Roman"/>
          <w:szCs w:val="28"/>
          <w:lang w:eastAsia="ru-RU"/>
        </w:rPr>
        <w:t xml:space="preserve">затрат </w:t>
      </w:r>
      <w:r w:rsidRPr="00CB56F9">
        <w:rPr>
          <w:rFonts w:eastAsiaTheme="minorEastAsia" w:cs="Times New Roman"/>
          <w:szCs w:val="28"/>
          <w:lang w:eastAsia="ru-RU"/>
        </w:rPr>
        <w:t>на очистку крыши                     от снега и наледи:</w:t>
      </w:r>
    </w:p>
    <w:p w:rsidR="00E47B45" w:rsidRPr="00CB56F9" w:rsidRDefault="00E47B45" w:rsidP="00E47B45">
      <w:pPr>
        <w:widowControl w:val="0"/>
        <w:suppressAutoHyphens/>
        <w:autoSpaceDE w:val="0"/>
        <w:autoSpaceDN w:val="0"/>
        <w:adjustRightInd w:val="0"/>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E47B45" w:rsidRPr="00CB56F9" w:rsidTr="00E47B45">
        <w:trPr>
          <w:trHeight w:val="278"/>
        </w:trPr>
        <w:tc>
          <w:tcPr>
            <w:tcW w:w="6946"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E47B45">
        <w:trPr>
          <w:trHeight w:val="346"/>
        </w:trPr>
        <w:tc>
          <w:tcPr>
            <w:tcW w:w="6946"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Площадь крыши, подлежащая очистке от снега и наледи,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rsidP="004E7996">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793,20 кв. метр</w:t>
            </w:r>
            <w:r w:rsidR="004E7996" w:rsidRPr="00CB56F9">
              <w:rPr>
                <w:rFonts w:eastAsia="Times New Roman" w:cs="Times New Roman"/>
                <w:sz w:val="27"/>
                <w:szCs w:val="27"/>
                <w:lang w:eastAsia="ru-RU"/>
              </w:rPr>
              <w:t>а</w:t>
            </w:r>
          </w:p>
        </w:tc>
      </w:tr>
      <w:tr w:rsidR="000650ED" w:rsidRPr="00CB56F9" w:rsidTr="007F3B47">
        <w:trPr>
          <w:trHeight w:val="346"/>
        </w:trPr>
        <w:tc>
          <w:tcPr>
            <w:tcW w:w="6946" w:type="dxa"/>
            <w:tcBorders>
              <w:top w:val="single" w:sz="4" w:space="0" w:color="auto"/>
              <w:left w:val="single" w:sz="4" w:space="0" w:color="auto"/>
              <w:bottom w:val="single" w:sz="4" w:space="0" w:color="auto"/>
              <w:right w:val="single" w:sz="4" w:space="0" w:color="auto"/>
            </w:tcBorders>
            <w:hideMark/>
          </w:tcPr>
          <w:p w:rsidR="000650ED" w:rsidRPr="00CB56F9" w:rsidRDefault="000650ED" w:rsidP="0077409F">
            <w:pPr>
              <w:spacing w:line="256" w:lineRule="auto"/>
              <w:rPr>
                <w:rFonts w:eastAsia="Times New Roman" w:cs="Times New Roman"/>
                <w:sz w:val="27"/>
                <w:szCs w:val="27"/>
                <w:lang w:eastAsia="ru-RU"/>
              </w:rPr>
            </w:pPr>
            <w:r w:rsidRPr="00CB56F9">
              <w:rPr>
                <w:rFonts w:eastAsia="Times New Roman" w:cs="Times New Roman"/>
                <w:sz w:val="27"/>
                <w:szCs w:val="27"/>
                <w:lang w:eastAsia="ru-RU"/>
              </w:rPr>
              <w:t>Периодичность очистки от снега и</w:t>
            </w:r>
            <w:r w:rsidR="0077409F">
              <w:rPr>
                <w:rFonts w:eastAsia="Times New Roman" w:cs="Times New Roman"/>
                <w:sz w:val="27"/>
                <w:szCs w:val="27"/>
                <w:lang w:eastAsia="ru-RU"/>
              </w:rPr>
              <w:t xml:space="preserve"> наледи в месяц</w:t>
            </w:r>
          </w:p>
        </w:tc>
        <w:tc>
          <w:tcPr>
            <w:tcW w:w="2693" w:type="dxa"/>
            <w:vMerge w:val="restart"/>
            <w:tcBorders>
              <w:top w:val="single" w:sz="4" w:space="0" w:color="auto"/>
              <w:left w:val="single" w:sz="4" w:space="0" w:color="auto"/>
              <w:right w:val="single" w:sz="4" w:space="0" w:color="auto"/>
            </w:tcBorders>
            <w:hideMark/>
          </w:tcPr>
          <w:p w:rsidR="000650ED" w:rsidRPr="00CB56F9" w:rsidRDefault="000650ED">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0650ED" w:rsidRPr="00CB56F9" w:rsidTr="007F3B47">
        <w:trPr>
          <w:trHeight w:val="346"/>
        </w:trPr>
        <w:tc>
          <w:tcPr>
            <w:tcW w:w="6946" w:type="dxa"/>
            <w:tcBorders>
              <w:top w:val="single" w:sz="4" w:space="0" w:color="auto"/>
              <w:left w:val="single" w:sz="4" w:space="0" w:color="auto"/>
              <w:bottom w:val="single" w:sz="4" w:space="0" w:color="auto"/>
              <w:right w:val="single" w:sz="4" w:space="0" w:color="auto"/>
            </w:tcBorders>
            <w:hideMark/>
          </w:tcPr>
          <w:p w:rsidR="000650ED" w:rsidRPr="00CB56F9" w:rsidRDefault="000650ED" w:rsidP="004F3D1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мес</w:t>
            </w:r>
            <w:r w:rsidR="0077409F">
              <w:rPr>
                <w:rFonts w:eastAsia="Times New Roman" w:cs="Times New Roman"/>
                <w:sz w:val="27"/>
                <w:szCs w:val="27"/>
                <w:lang w:eastAsia="ru-RU"/>
              </w:rPr>
              <w:t>яцев очистки от снега и наледи</w:t>
            </w:r>
          </w:p>
        </w:tc>
        <w:tc>
          <w:tcPr>
            <w:tcW w:w="2693" w:type="dxa"/>
            <w:vMerge/>
            <w:tcBorders>
              <w:left w:val="single" w:sz="4" w:space="0" w:color="auto"/>
              <w:bottom w:val="single" w:sz="4" w:space="0" w:color="auto"/>
              <w:right w:val="single" w:sz="4" w:space="0" w:color="auto"/>
            </w:tcBorders>
            <w:hideMark/>
          </w:tcPr>
          <w:p w:rsidR="000650ED" w:rsidRPr="00CB56F9" w:rsidRDefault="000650ED" w:rsidP="004F3D15">
            <w:pPr>
              <w:spacing w:line="256" w:lineRule="auto"/>
              <w:ind w:left="-108" w:right="-108"/>
              <w:jc w:val="center"/>
              <w:rPr>
                <w:rFonts w:eastAsia="Times New Roman" w:cs="Times New Roman"/>
                <w:sz w:val="27"/>
                <w:szCs w:val="27"/>
                <w:lang w:eastAsia="ru-RU"/>
              </w:rPr>
            </w:pPr>
          </w:p>
        </w:tc>
      </w:tr>
      <w:tr w:rsidR="00CB56F9" w:rsidRPr="00CB56F9" w:rsidTr="00CB56F9">
        <w:trPr>
          <w:trHeight w:val="346"/>
        </w:trPr>
        <w:tc>
          <w:tcPr>
            <w:tcW w:w="6946" w:type="dxa"/>
            <w:tcBorders>
              <w:top w:val="single" w:sz="4" w:space="0" w:color="auto"/>
              <w:left w:val="single" w:sz="4" w:space="0" w:color="auto"/>
              <w:bottom w:val="single" w:sz="4" w:space="0" w:color="auto"/>
              <w:right w:val="single" w:sz="4" w:space="0" w:color="auto"/>
            </w:tcBorders>
            <w:hideMark/>
          </w:tcPr>
          <w:p w:rsidR="00CB56F9" w:rsidRPr="00CB56F9" w:rsidRDefault="00CB56F9" w:rsidP="004F3D1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Цена очистки от снега и наледи за один раз </w:t>
            </w:r>
          </w:p>
          <w:p w:rsidR="00CB56F9" w:rsidRPr="00CB56F9" w:rsidRDefault="00CB56F9" w:rsidP="004F3D15">
            <w:pPr>
              <w:spacing w:line="256" w:lineRule="auto"/>
              <w:rPr>
                <w:rFonts w:eastAsia="Times New Roman" w:cs="Times New Roman"/>
                <w:sz w:val="27"/>
                <w:szCs w:val="27"/>
                <w:lang w:eastAsia="ru-RU"/>
              </w:rPr>
            </w:pPr>
            <w:r w:rsidRPr="00CB56F9">
              <w:rPr>
                <w:rFonts w:eastAsia="Times New Roman" w:cs="Times New Roman"/>
                <w:sz w:val="27"/>
                <w:szCs w:val="27"/>
                <w:lang w:eastAsia="ru-RU"/>
              </w:rPr>
              <w:t>за 1 кв. метр, не более</w:t>
            </w:r>
          </w:p>
        </w:tc>
        <w:tc>
          <w:tcPr>
            <w:tcW w:w="2693" w:type="dxa"/>
            <w:tcBorders>
              <w:top w:val="single" w:sz="4" w:space="0" w:color="auto"/>
              <w:left w:val="single" w:sz="4" w:space="0" w:color="auto"/>
              <w:bottom w:val="single" w:sz="4" w:space="0" w:color="auto"/>
              <w:right w:val="single" w:sz="4" w:space="0" w:color="auto"/>
            </w:tcBorders>
            <w:hideMark/>
          </w:tcPr>
          <w:p w:rsidR="00CB56F9" w:rsidRPr="00CB56F9" w:rsidRDefault="00CB56F9" w:rsidP="004F3D1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51,67 руб.</w:t>
            </w:r>
          </w:p>
        </w:tc>
      </w:tr>
    </w:tbl>
    <w:p w:rsidR="00E47B45" w:rsidRPr="00CB56F9" w:rsidRDefault="00E47B45" w:rsidP="00CB56F9">
      <w:pPr>
        <w:tabs>
          <w:tab w:val="left" w:pos="993"/>
        </w:tabs>
        <w:jc w:val="both"/>
        <w:rPr>
          <w:rFonts w:eastAsiaTheme="minorEastAsia" w:cs="Times New Roman"/>
          <w:szCs w:val="28"/>
          <w:lang w:eastAsia="ru-RU"/>
        </w:rPr>
      </w:pPr>
    </w:p>
    <w:p w:rsidR="00E47B45" w:rsidRPr="00CB56F9" w:rsidRDefault="00E47B45" w:rsidP="00E47B45">
      <w:pPr>
        <w:tabs>
          <w:tab w:val="left" w:pos="993"/>
        </w:tabs>
        <w:ind w:firstLine="709"/>
        <w:jc w:val="both"/>
        <w:rPr>
          <w:rFonts w:eastAsiaTheme="minorEastAsia" w:cs="Times New Roman"/>
          <w:szCs w:val="28"/>
          <w:lang w:eastAsia="ru-RU"/>
        </w:rPr>
      </w:pPr>
      <w:r w:rsidRPr="00CB56F9">
        <w:rPr>
          <w:rFonts w:eastAsiaTheme="minorEastAsia" w:cs="Times New Roman"/>
          <w:szCs w:val="28"/>
          <w:lang w:eastAsia="ru-RU"/>
        </w:rPr>
        <w:t xml:space="preserve">3.5.2. Нормативы, применяемые при расчете </w:t>
      </w:r>
      <w:r w:rsidRPr="00CB56F9">
        <w:rPr>
          <w:rFonts w:eastAsia="Times New Roman" w:cs="Times New Roman"/>
          <w:szCs w:val="28"/>
          <w:lang w:eastAsia="ru-RU"/>
        </w:rPr>
        <w:t>затрат</w:t>
      </w:r>
      <w:r w:rsidRPr="00CB56F9">
        <w:rPr>
          <w:rFonts w:eastAsiaTheme="minorEastAsia" w:cs="Times New Roman"/>
          <w:szCs w:val="28"/>
          <w:lang w:eastAsia="ru-RU"/>
        </w:rPr>
        <w:t xml:space="preserve"> на очистку (сбивание) сосулек с кровли с помощью автогидроподъемника:</w:t>
      </w:r>
    </w:p>
    <w:p w:rsidR="00E47B45" w:rsidRPr="00CB56F9" w:rsidRDefault="00E47B45" w:rsidP="00E47B45">
      <w:pPr>
        <w:tabs>
          <w:tab w:val="left" w:pos="993"/>
        </w:tabs>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693"/>
      </w:tblGrid>
      <w:tr w:rsidR="00E47B45" w:rsidRPr="00CB56F9" w:rsidTr="000650ED">
        <w:trPr>
          <w:trHeight w:val="305"/>
        </w:trPr>
        <w:tc>
          <w:tcPr>
            <w:tcW w:w="6946"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0650ED">
        <w:trPr>
          <w:trHeight w:val="198"/>
        </w:trPr>
        <w:tc>
          <w:tcPr>
            <w:tcW w:w="6946"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0650ED">
        <w:trPr>
          <w:trHeight w:val="487"/>
        </w:trPr>
        <w:tc>
          <w:tcPr>
            <w:tcW w:w="6946" w:type="dxa"/>
            <w:tcBorders>
              <w:top w:val="single" w:sz="4" w:space="0" w:color="auto"/>
              <w:left w:val="single" w:sz="4" w:space="0" w:color="auto"/>
              <w:bottom w:val="single" w:sz="4" w:space="0" w:color="auto"/>
              <w:right w:val="single" w:sz="4" w:space="0" w:color="auto"/>
            </w:tcBorders>
            <w:hideMark/>
          </w:tcPr>
          <w:p w:rsidR="000650ED" w:rsidRPr="0077409F" w:rsidRDefault="00E47B45">
            <w:pPr>
              <w:spacing w:line="256" w:lineRule="auto"/>
              <w:rPr>
                <w:rFonts w:eastAsiaTheme="minorEastAsia" w:cs="Times New Roman"/>
                <w:sz w:val="27"/>
                <w:szCs w:val="27"/>
                <w:lang w:eastAsia="ru-RU"/>
              </w:rPr>
            </w:pPr>
            <w:r w:rsidRPr="00CB56F9">
              <w:rPr>
                <w:rFonts w:eastAsia="Times New Roman" w:cs="Times New Roman"/>
                <w:sz w:val="27"/>
                <w:szCs w:val="27"/>
                <w:lang w:eastAsia="ru-RU"/>
              </w:rPr>
              <w:t xml:space="preserve">Объем работ по очистке </w:t>
            </w:r>
            <w:r w:rsidRPr="00CB56F9">
              <w:rPr>
                <w:rFonts w:eastAsiaTheme="minorEastAsia" w:cs="Times New Roman"/>
                <w:sz w:val="27"/>
                <w:szCs w:val="27"/>
                <w:lang w:eastAsia="ru-RU"/>
              </w:rPr>
              <w:t>(сбиванию) сосулек с кровли            с помощью автогидроподъемника,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96 м. п.</w:t>
            </w:r>
          </w:p>
        </w:tc>
      </w:tr>
      <w:tr w:rsidR="000650ED" w:rsidRPr="00CB56F9" w:rsidTr="000650ED">
        <w:trPr>
          <w:trHeight w:val="409"/>
        </w:trPr>
        <w:tc>
          <w:tcPr>
            <w:tcW w:w="6946" w:type="dxa"/>
            <w:tcBorders>
              <w:top w:val="single" w:sz="4" w:space="0" w:color="auto"/>
              <w:left w:val="single" w:sz="4" w:space="0" w:color="auto"/>
              <w:bottom w:val="single" w:sz="4" w:space="0" w:color="auto"/>
              <w:right w:val="single" w:sz="4" w:space="0" w:color="auto"/>
            </w:tcBorders>
            <w:hideMark/>
          </w:tcPr>
          <w:p w:rsidR="000650ED" w:rsidRPr="00CB56F9" w:rsidRDefault="000650ED" w:rsidP="0077409F">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Периодичность очистки (сбивания) сосулек с кровли             с помощью </w:t>
            </w:r>
            <w:r w:rsidRPr="00CB56F9">
              <w:rPr>
                <w:rFonts w:eastAsiaTheme="minorEastAsia" w:cs="Times New Roman"/>
                <w:sz w:val="27"/>
                <w:szCs w:val="27"/>
                <w:lang w:eastAsia="ru-RU"/>
              </w:rPr>
              <w:t>автогидроподъемника</w:t>
            </w:r>
            <w:r w:rsidR="0077409F">
              <w:rPr>
                <w:rFonts w:eastAsia="Times New Roman" w:cs="Times New Roman"/>
                <w:sz w:val="27"/>
                <w:szCs w:val="27"/>
                <w:lang w:eastAsia="ru-RU"/>
              </w:rPr>
              <w:t xml:space="preserve"> в месяц</w:t>
            </w:r>
          </w:p>
        </w:tc>
        <w:tc>
          <w:tcPr>
            <w:tcW w:w="2693" w:type="dxa"/>
            <w:vMerge w:val="restart"/>
            <w:tcBorders>
              <w:top w:val="single" w:sz="4" w:space="0" w:color="auto"/>
              <w:left w:val="single" w:sz="4" w:space="0" w:color="auto"/>
              <w:right w:val="single" w:sz="4" w:space="0" w:color="auto"/>
            </w:tcBorders>
            <w:hideMark/>
          </w:tcPr>
          <w:p w:rsidR="000650ED" w:rsidRPr="00CB56F9" w:rsidRDefault="000650ED">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0650ED" w:rsidRPr="00CB56F9" w:rsidTr="000650ED">
        <w:trPr>
          <w:trHeight w:val="409"/>
        </w:trPr>
        <w:tc>
          <w:tcPr>
            <w:tcW w:w="6946" w:type="dxa"/>
            <w:tcBorders>
              <w:top w:val="single" w:sz="4" w:space="0" w:color="auto"/>
              <w:left w:val="single" w:sz="4" w:space="0" w:color="auto"/>
              <w:bottom w:val="single" w:sz="4" w:space="0" w:color="auto"/>
              <w:right w:val="single" w:sz="4" w:space="0" w:color="auto"/>
            </w:tcBorders>
            <w:hideMark/>
          </w:tcPr>
          <w:p w:rsidR="000650ED" w:rsidRPr="00CB56F9" w:rsidRDefault="000650ED">
            <w:pPr>
              <w:spacing w:line="256" w:lineRule="auto"/>
              <w:ind w:right="-111"/>
              <w:rPr>
                <w:rFonts w:eastAsia="Times New Roman" w:cs="Times New Roman"/>
                <w:sz w:val="27"/>
                <w:szCs w:val="27"/>
                <w:lang w:eastAsia="ru-RU"/>
              </w:rPr>
            </w:pPr>
            <w:r w:rsidRPr="00CB56F9">
              <w:rPr>
                <w:rFonts w:eastAsia="Times New Roman" w:cs="Times New Roman"/>
                <w:sz w:val="27"/>
                <w:szCs w:val="27"/>
                <w:lang w:eastAsia="ru-RU"/>
              </w:rPr>
              <w:t>Количество месяцев очистки (</w:t>
            </w:r>
            <w:proofErr w:type="spellStart"/>
            <w:r w:rsidRPr="00CB56F9">
              <w:rPr>
                <w:rFonts w:eastAsia="Times New Roman" w:cs="Times New Roman"/>
                <w:sz w:val="27"/>
                <w:szCs w:val="27"/>
                <w:lang w:eastAsia="ru-RU"/>
              </w:rPr>
              <w:t>сбиваний</w:t>
            </w:r>
            <w:proofErr w:type="spellEnd"/>
            <w:r w:rsidRPr="00CB56F9">
              <w:rPr>
                <w:rFonts w:eastAsia="Times New Roman" w:cs="Times New Roman"/>
                <w:sz w:val="27"/>
                <w:szCs w:val="27"/>
                <w:lang w:eastAsia="ru-RU"/>
              </w:rPr>
              <w:t xml:space="preserve">) сосулек </w:t>
            </w:r>
          </w:p>
          <w:p w:rsidR="000650ED" w:rsidRPr="00CB56F9" w:rsidRDefault="000650ED" w:rsidP="0077409F">
            <w:pPr>
              <w:spacing w:line="256" w:lineRule="auto"/>
              <w:ind w:right="-111"/>
              <w:rPr>
                <w:rFonts w:eastAsia="Times New Roman" w:cs="Times New Roman"/>
                <w:sz w:val="27"/>
                <w:szCs w:val="27"/>
                <w:lang w:eastAsia="ru-RU"/>
              </w:rPr>
            </w:pPr>
            <w:r w:rsidRPr="00CB56F9">
              <w:rPr>
                <w:rFonts w:eastAsia="Times New Roman" w:cs="Times New Roman"/>
                <w:sz w:val="27"/>
                <w:szCs w:val="27"/>
                <w:lang w:eastAsia="ru-RU"/>
              </w:rPr>
              <w:t xml:space="preserve">с кровли с помощью </w:t>
            </w:r>
            <w:r w:rsidR="0077409F">
              <w:rPr>
                <w:rFonts w:eastAsiaTheme="minorEastAsia" w:cs="Times New Roman"/>
                <w:sz w:val="27"/>
                <w:szCs w:val="27"/>
                <w:lang w:eastAsia="ru-RU"/>
              </w:rPr>
              <w:t>автогидроподъемника</w:t>
            </w:r>
          </w:p>
        </w:tc>
        <w:tc>
          <w:tcPr>
            <w:tcW w:w="2693" w:type="dxa"/>
            <w:vMerge/>
            <w:tcBorders>
              <w:left w:val="single" w:sz="4" w:space="0" w:color="auto"/>
              <w:bottom w:val="single" w:sz="4" w:space="0" w:color="auto"/>
              <w:right w:val="single" w:sz="4" w:space="0" w:color="auto"/>
            </w:tcBorders>
            <w:hideMark/>
          </w:tcPr>
          <w:p w:rsidR="000650ED" w:rsidRPr="00CB56F9" w:rsidRDefault="000650ED">
            <w:pPr>
              <w:spacing w:line="256" w:lineRule="auto"/>
              <w:ind w:left="-108" w:right="-108"/>
              <w:jc w:val="center"/>
              <w:rPr>
                <w:rFonts w:eastAsia="Times New Roman" w:cs="Times New Roman"/>
                <w:sz w:val="27"/>
                <w:szCs w:val="27"/>
                <w:lang w:eastAsia="ru-RU"/>
              </w:rPr>
            </w:pPr>
          </w:p>
        </w:tc>
      </w:tr>
      <w:tr w:rsidR="00E47B45" w:rsidRPr="00CB56F9" w:rsidTr="000650ED">
        <w:trPr>
          <w:trHeight w:val="409"/>
        </w:trPr>
        <w:tc>
          <w:tcPr>
            <w:tcW w:w="6946"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lastRenderedPageBreak/>
              <w:t xml:space="preserve">Цена очистки (сбивания) сосулек с кровли с помощью </w:t>
            </w:r>
            <w:r w:rsidRPr="00CB56F9">
              <w:rPr>
                <w:rFonts w:eastAsiaTheme="minorEastAsia" w:cs="Times New Roman"/>
                <w:sz w:val="27"/>
                <w:szCs w:val="27"/>
                <w:lang w:eastAsia="ru-RU"/>
              </w:rPr>
              <w:t>автогидроподъемника за один раз за 1 м. п., не более</w:t>
            </w:r>
          </w:p>
        </w:tc>
        <w:tc>
          <w:tcPr>
            <w:tcW w:w="2693" w:type="dxa"/>
            <w:tcBorders>
              <w:top w:val="single" w:sz="4" w:space="0" w:color="auto"/>
              <w:left w:val="single" w:sz="4" w:space="0" w:color="auto"/>
              <w:bottom w:val="single" w:sz="4" w:space="0" w:color="auto"/>
              <w:right w:val="single" w:sz="4" w:space="0" w:color="auto"/>
            </w:tcBorders>
            <w:hideMark/>
          </w:tcPr>
          <w:p w:rsidR="00E47B45" w:rsidRPr="00CB56F9" w:rsidRDefault="00CB56F9">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55</w:t>
            </w:r>
            <w:r w:rsidR="00E47B45" w:rsidRPr="00CB56F9">
              <w:rPr>
                <w:rFonts w:eastAsia="Times New Roman" w:cs="Times New Roman"/>
                <w:sz w:val="27"/>
                <w:szCs w:val="27"/>
                <w:lang w:eastAsia="ru-RU"/>
              </w:rPr>
              <w:t xml:space="preserve"> руб.</w:t>
            </w:r>
          </w:p>
        </w:tc>
      </w:tr>
    </w:tbl>
    <w:p w:rsidR="00E47B45" w:rsidRPr="00CB56F9" w:rsidRDefault="00E47B45" w:rsidP="00E47B45">
      <w:pPr>
        <w:tabs>
          <w:tab w:val="left" w:pos="993"/>
        </w:tabs>
        <w:ind w:firstLine="709"/>
        <w:jc w:val="both"/>
        <w:rPr>
          <w:rFonts w:eastAsiaTheme="minorEastAsia" w:cs="Times New Roman"/>
          <w:szCs w:val="28"/>
          <w:lang w:eastAsia="ru-RU"/>
        </w:rPr>
      </w:pPr>
    </w:p>
    <w:p w:rsidR="00E47B45" w:rsidRPr="00CB56F9" w:rsidRDefault="00E47B45" w:rsidP="00E47B45">
      <w:pPr>
        <w:tabs>
          <w:tab w:val="left" w:pos="993"/>
        </w:tabs>
        <w:ind w:firstLine="709"/>
        <w:jc w:val="both"/>
        <w:rPr>
          <w:rFonts w:eastAsiaTheme="minorEastAsia" w:cs="Times New Roman"/>
          <w:szCs w:val="28"/>
          <w:lang w:eastAsia="ru-RU"/>
        </w:rPr>
      </w:pPr>
      <w:r w:rsidRPr="00CB56F9">
        <w:rPr>
          <w:rFonts w:eastAsiaTheme="minorEastAsia" w:cs="Times New Roman"/>
          <w:szCs w:val="28"/>
          <w:lang w:eastAsia="ru-RU"/>
        </w:rPr>
        <w:t xml:space="preserve">3.5.3. Нормативы, применяемые при расчете </w:t>
      </w:r>
      <w:r w:rsidRPr="00CB56F9">
        <w:rPr>
          <w:rFonts w:eastAsia="Times New Roman" w:cs="Times New Roman"/>
          <w:szCs w:val="28"/>
          <w:lang w:eastAsia="ru-RU"/>
        </w:rPr>
        <w:t>затрат</w:t>
      </w:r>
      <w:r w:rsidRPr="00CB56F9">
        <w:rPr>
          <w:rFonts w:eastAsiaTheme="minorEastAsia" w:cs="Times New Roman"/>
          <w:szCs w:val="28"/>
          <w:lang w:eastAsia="ru-RU"/>
        </w:rPr>
        <w:t xml:space="preserve"> на зимнее содержание территории:</w:t>
      </w:r>
    </w:p>
    <w:p w:rsidR="00E47B45" w:rsidRPr="00CB56F9" w:rsidRDefault="00E47B45" w:rsidP="00E47B45">
      <w:pPr>
        <w:tabs>
          <w:tab w:val="left" w:pos="993"/>
        </w:tabs>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RPr="00CB56F9" w:rsidTr="000650ED">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0650ED">
        <w:trPr>
          <w:trHeight w:val="252"/>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0650ED">
        <w:trPr>
          <w:trHeight w:val="346"/>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Площадь территории, подлежащей очистке от снега,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rsidP="004E7996">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1 152,44 кв. метр</w:t>
            </w:r>
            <w:r w:rsidR="004E7996" w:rsidRPr="00CB56F9">
              <w:rPr>
                <w:rFonts w:eastAsia="Times New Roman" w:cs="Times New Roman"/>
                <w:sz w:val="27"/>
                <w:szCs w:val="27"/>
                <w:lang w:eastAsia="ru-RU"/>
              </w:rPr>
              <w:t>а</w:t>
            </w:r>
          </w:p>
        </w:tc>
      </w:tr>
      <w:tr w:rsidR="000650ED" w:rsidRPr="00CB56F9" w:rsidTr="000650ED">
        <w:trPr>
          <w:trHeight w:val="346"/>
        </w:trPr>
        <w:tc>
          <w:tcPr>
            <w:tcW w:w="6804" w:type="dxa"/>
            <w:tcBorders>
              <w:top w:val="single" w:sz="4" w:space="0" w:color="auto"/>
              <w:left w:val="single" w:sz="4" w:space="0" w:color="auto"/>
              <w:bottom w:val="single" w:sz="4" w:space="0" w:color="auto"/>
              <w:right w:val="single" w:sz="4" w:space="0" w:color="auto"/>
            </w:tcBorders>
            <w:hideMark/>
          </w:tcPr>
          <w:p w:rsidR="000650ED" w:rsidRPr="00CB56F9" w:rsidRDefault="000650ED">
            <w:pPr>
              <w:spacing w:line="256" w:lineRule="auto"/>
              <w:rPr>
                <w:rFonts w:eastAsia="Times New Roman" w:cs="Times New Roman"/>
                <w:sz w:val="27"/>
                <w:szCs w:val="27"/>
                <w:lang w:eastAsia="ru-RU"/>
              </w:rPr>
            </w:pPr>
            <w:r w:rsidRPr="00CB56F9">
              <w:rPr>
                <w:rFonts w:eastAsia="Times New Roman" w:cs="Times New Roman"/>
                <w:sz w:val="27"/>
                <w:szCs w:val="27"/>
                <w:lang w:eastAsia="ru-RU"/>
              </w:rPr>
              <w:t>Периодичность очистки площади от снега в мес</w:t>
            </w:r>
            <w:r w:rsidR="0077409F">
              <w:rPr>
                <w:rFonts w:eastAsia="Times New Roman" w:cs="Times New Roman"/>
                <w:sz w:val="27"/>
                <w:szCs w:val="27"/>
                <w:lang w:eastAsia="ru-RU"/>
              </w:rPr>
              <w:t>яц</w:t>
            </w:r>
          </w:p>
        </w:tc>
        <w:tc>
          <w:tcPr>
            <w:tcW w:w="2835" w:type="dxa"/>
            <w:vMerge w:val="restart"/>
            <w:tcBorders>
              <w:top w:val="single" w:sz="4" w:space="0" w:color="auto"/>
              <w:left w:val="single" w:sz="4" w:space="0" w:color="auto"/>
              <w:right w:val="single" w:sz="4" w:space="0" w:color="auto"/>
            </w:tcBorders>
            <w:hideMark/>
          </w:tcPr>
          <w:p w:rsidR="000650ED" w:rsidRPr="00CB56F9" w:rsidRDefault="000650ED">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по фактической потребности</w:t>
            </w:r>
          </w:p>
        </w:tc>
      </w:tr>
      <w:tr w:rsidR="000650ED" w:rsidRPr="00CB56F9" w:rsidTr="000650ED">
        <w:trPr>
          <w:trHeight w:val="346"/>
        </w:trPr>
        <w:tc>
          <w:tcPr>
            <w:tcW w:w="6804" w:type="dxa"/>
            <w:tcBorders>
              <w:top w:val="single" w:sz="4" w:space="0" w:color="auto"/>
              <w:left w:val="single" w:sz="4" w:space="0" w:color="auto"/>
              <w:bottom w:val="single" w:sz="4" w:space="0" w:color="auto"/>
              <w:right w:val="single" w:sz="4" w:space="0" w:color="auto"/>
            </w:tcBorders>
            <w:hideMark/>
          </w:tcPr>
          <w:p w:rsidR="000650ED" w:rsidRPr="00CB56F9" w:rsidRDefault="000650ED" w:rsidP="0077409F">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ме</w:t>
            </w:r>
            <w:r w:rsidR="0077409F">
              <w:rPr>
                <w:rFonts w:eastAsia="Times New Roman" w:cs="Times New Roman"/>
                <w:sz w:val="27"/>
                <w:szCs w:val="27"/>
                <w:lang w:eastAsia="ru-RU"/>
              </w:rPr>
              <w:t>сяцев очистки площади от снега</w:t>
            </w:r>
          </w:p>
        </w:tc>
        <w:tc>
          <w:tcPr>
            <w:tcW w:w="2835" w:type="dxa"/>
            <w:vMerge/>
            <w:tcBorders>
              <w:left w:val="single" w:sz="4" w:space="0" w:color="auto"/>
              <w:bottom w:val="single" w:sz="4" w:space="0" w:color="auto"/>
              <w:right w:val="single" w:sz="4" w:space="0" w:color="auto"/>
            </w:tcBorders>
            <w:hideMark/>
          </w:tcPr>
          <w:p w:rsidR="000650ED" w:rsidRPr="00CB56F9" w:rsidRDefault="000650ED">
            <w:pPr>
              <w:spacing w:line="256" w:lineRule="auto"/>
              <w:ind w:left="-108" w:right="-108"/>
              <w:jc w:val="center"/>
              <w:rPr>
                <w:rFonts w:eastAsia="Times New Roman" w:cs="Times New Roman"/>
                <w:sz w:val="27"/>
                <w:szCs w:val="27"/>
                <w:lang w:eastAsia="ru-RU"/>
              </w:rPr>
            </w:pPr>
          </w:p>
        </w:tc>
      </w:tr>
      <w:tr w:rsidR="00E47B45" w:rsidRPr="00CB56F9" w:rsidTr="000650ED">
        <w:trPr>
          <w:trHeight w:val="346"/>
        </w:trPr>
        <w:tc>
          <w:tcPr>
            <w:tcW w:w="6804" w:type="dxa"/>
            <w:tcBorders>
              <w:top w:val="single" w:sz="4" w:space="0" w:color="auto"/>
              <w:left w:val="single" w:sz="4" w:space="0" w:color="auto"/>
              <w:bottom w:val="single" w:sz="4" w:space="0" w:color="auto"/>
              <w:right w:val="single" w:sz="4" w:space="0" w:color="auto"/>
            </w:tcBorders>
            <w:hideMark/>
          </w:tcPr>
          <w:p w:rsidR="0077409F"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Цена очистки площади от снега за один раз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за 1 кв. метр,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CB56F9">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25</w:t>
            </w:r>
            <w:r w:rsidR="00E47B45" w:rsidRPr="00CB56F9">
              <w:rPr>
                <w:rFonts w:eastAsia="Times New Roman" w:cs="Times New Roman"/>
                <w:sz w:val="27"/>
                <w:szCs w:val="27"/>
                <w:lang w:eastAsia="ru-RU"/>
              </w:rPr>
              <w:t xml:space="preserve"> руб.</w:t>
            </w:r>
          </w:p>
        </w:tc>
      </w:tr>
    </w:tbl>
    <w:p w:rsidR="00E47B45" w:rsidRPr="00CB56F9"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Pr="00CB56F9"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CB56F9">
        <w:rPr>
          <w:rFonts w:eastAsia="Times New Roman" w:cs="Times New Roman"/>
          <w:szCs w:val="28"/>
          <w:lang w:eastAsia="ru-RU"/>
        </w:rPr>
        <w:t xml:space="preserve">3.6. </w:t>
      </w:r>
      <w:r w:rsidRPr="00CB56F9">
        <w:rPr>
          <w:rFonts w:eastAsiaTheme="minorEastAsia" w:cs="Times New Roman"/>
          <w:szCs w:val="28"/>
          <w:lang w:eastAsia="ru-RU"/>
        </w:rPr>
        <w:t>Нормативы, применяемые при расчете затрат на оказание услуг                         по содержанию общедомового имущества:</w:t>
      </w:r>
    </w:p>
    <w:p w:rsidR="00E47B45" w:rsidRPr="00CB56F9"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5371"/>
      </w:tblGrid>
      <w:tr w:rsidR="00E47B45" w:rsidRPr="00CB56F9" w:rsidTr="00E47B45">
        <w:trPr>
          <w:trHeight w:val="340"/>
        </w:trPr>
        <w:tc>
          <w:tcPr>
            <w:tcW w:w="4268"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537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17"/>
        </w:trPr>
        <w:tc>
          <w:tcPr>
            <w:tcW w:w="4268"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5371" w:type="dxa"/>
            <w:tcBorders>
              <w:top w:val="single" w:sz="4" w:space="0" w:color="auto"/>
              <w:left w:val="single" w:sz="4" w:space="0" w:color="auto"/>
              <w:bottom w:val="single" w:sz="4" w:space="0" w:color="auto"/>
              <w:right w:val="single" w:sz="4" w:space="0" w:color="auto"/>
            </w:tcBorders>
            <w:hideMark/>
          </w:tcPr>
          <w:p w:rsidR="00617B9A" w:rsidRDefault="00617B9A">
            <w:pPr>
              <w:spacing w:line="256" w:lineRule="auto"/>
              <w:ind w:left="-108" w:right="-108"/>
              <w:jc w:val="center"/>
              <w:rPr>
                <w:rFonts w:eastAsia="Times New Roman" w:cs="Times New Roman"/>
                <w:sz w:val="27"/>
                <w:szCs w:val="27"/>
                <w:lang w:eastAsia="ru-RU"/>
              </w:rPr>
            </w:pPr>
            <w:r>
              <w:rPr>
                <w:rFonts w:eastAsia="Times New Roman" w:cs="Times New Roman"/>
                <w:sz w:val="27"/>
                <w:szCs w:val="27"/>
                <w:lang w:eastAsia="ru-RU"/>
              </w:rPr>
              <w:t xml:space="preserve">подведомственные </w:t>
            </w:r>
            <w:r w:rsidR="00E47B45" w:rsidRPr="00CB56F9">
              <w:rPr>
                <w:rFonts w:eastAsia="Times New Roman" w:cs="Times New Roman"/>
                <w:sz w:val="27"/>
                <w:szCs w:val="27"/>
                <w:lang w:eastAsia="ru-RU"/>
              </w:rPr>
              <w:t xml:space="preserve">муниципальные </w:t>
            </w:r>
          </w:p>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казенные учреждения</w:t>
            </w:r>
          </w:p>
        </w:tc>
      </w:tr>
      <w:tr w:rsidR="00E47B45" w:rsidRPr="00CB56F9" w:rsidTr="00E47B45">
        <w:trPr>
          <w:trHeight w:val="382"/>
        </w:trPr>
        <w:tc>
          <w:tcPr>
            <w:tcW w:w="426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Количество и площадь помещений</w:t>
            </w:r>
          </w:p>
        </w:tc>
        <w:tc>
          <w:tcPr>
            <w:tcW w:w="537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не более количества помещений </w:t>
            </w:r>
          </w:p>
          <w:p w:rsidR="00E47B45" w:rsidRPr="00CB56F9" w:rsidRDefault="00E47B45">
            <w:pPr>
              <w:spacing w:line="256" w:lineRule="auto"/>
              <w:ind w:right="-108"/>
              <w:rPr>
                <w:rFonts w:eastAsia="Times New Roman" w:cs="Times New Roman"/>
                <w:sz w:val="27"/>
                <w:szCs w:val="27"/>
                <w:lang w:eastAsia="ru-RU"/>
              </w:rPr>
            </w:pPr>
            <w:r w:rsidRPr="00CB56F9">
              <w:rPr>
                <w:rFonts w:eastAsia="Times New Roman" w:cs="Times New Roman"/>
                <w:sz w:val="27"/>
                <w:szCs w:val="27"/>
                <w:lang w:eastAsia="ru-RU"/>
              </w:rPr>
              <w:t xml:space="preserve">и их площади, закрепленных на праве оперативного управления за </w:t>
            </w:r>
            <w:proofErr w:type="spellStart"/>
            <w:r w:rsidRPr="00CB56F9">
              <w:rPr>
                <w:rFonts w:eastAsia="Times New Roman" w:cs="Times New Roman"/>
                <w:sz w:val="27"/>
                <w:szCs w:val="27"/>
                <w:lang w:eastAsia="ru-RU"/>
              </w:rPr>
              <w:t>муници-пальным</w:t>
            </w:r>
            <w:proofErr w:type="spellEnd"/>
            <w:r w:rsidRPr="00CB56F9">
              <w:rPr>
                <w:rFonts w:eastAsia="Times New Roman" w:cs="Times New Roman"/>
                <w:sz w:val="27"/>
                <w:szCs w:val="27"/>
                <w:lang w:eastAsia="ru-RU"/>
              </w:rPr>
              <w:t xml:space="preserve"> казенным учреждением</w:t>
            </w:r>
          </w:p>
        </w:tc>
      </w:tr>
      <w:tr w:rsidR="00E47B45" w:rsidRPr="00CB56F9" w:rsidTr="00E47B45">
        <w:trPr>
          <w:trHeight w:val="409"/>
        </w:trPr>
        <w:tc>
          <w:tcPr>
            <w:tcW w:w="426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месяцев содержания общедомового имущества                по одному помещению, не более</w:t>
            </w:r>
          </w:p>
        </w:tc>
        <w:tc>
          <w:tcPr>
            <w:tcW w:w="537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12 месяцев</w:t>
            </w:r>
          </w:p>
        </w:tc>
      </w:tr>
    </w:tbl>
    <w:p w:rsidR="00E47B45" w:rsidRPr="00CB56F9" w:rsidRDefault="00E47B45" w:rsidP="00E47B45">
      <w:pPr>
        <w:ind w:firstLine="709"/>
        <w:jc w:val="both"/>
        <w:rPr>
          <w:rFonts w:eastAsia="Times New Roman" w:cs="Times New Roman"/>
          <w:sz w:val="6"/>
          <w:szCs w:val="6"/>
          <w:lang w:eastAsia="ru-RU"/>
        </w:rPr>
      </w:pPr>
    </w:p>
    <w:p w:rsidR="00E47B45" w:rsidRPr="00CB56F9" w:rsidRDefault="00E47B45" w:rsidP="00CB56F9">
      <w:pPr>
        <w:jc w:val="both"/>
        <w:rPr>
          <w:rFonts w:eastAsia="Times New Roman" w:cs="Times New Roman"/>
          <w:szCs w:val="28"/>
          <w:lang w:eastAsia="ru-RU"/>
        </w:rPr>
      </w:pPr>
    </w:p>
    <w:p w:rsidR="00E47B45" w:rsidRPr="00CB56F9" w:rsidRDefault="00E47B45" w:rsidP="00E47B45">
      <w:pPr>
        <w:ind w:firstLine="709"/>
        <w:jc w:val="both"/>
        <w:rPr>
          <w:rFonts w:eastAsia="Times New Roman" w:cs="Times New Roman"/>
          <w:szCs w:val="28"/>
          <w:lang w:eastAsia="ru-RU"/>
        </w:rPr>
      </w:pPr>
      <w:r w:rsidRPr="00CB56F9">
        <w:rPr>
          <w:rFonts w:eastAsia="Times New Roman" w:cs="Times New Roman"/>
          <w:szCs w:val="28"/>
          <w:lang w:eastAsia="ru-RU"/>
        </w:rPr>
        <w:t>3.7. Нормативы, применяемые при расчете затрат на техническое обслужи-</w:t>
      </w:r>
      <w:proofErr w:type="spellStart"/>
      <w:r w:rsidRPr="00CB56F9">
        <w:rPr>
          <w:rFonts w:eastAsia="Times New Roman" w:cs="Times New Roman"/>
          <w:szCs w:val="28"/>
          <w:lang w:eastAsia="ru-RU"/>
        </w:rPr>
        <w:t>вание</w:t>
      </w:r>
      <w:proofErr w:type="spellEnd"/>
      <w:r w:rsidRPr="00CB56F9">
        <w:rPr>
          <w:rFonts w:eastAsia="Times New Roman" w:cs="Times New Roman"/>
          <w:szCs w:val="28"/>
          <w:lang w:eastAsia="ru-RU"/>
        </w:rPr>
        <w:t xml:space="preserve"> комплексов технических средств, обеспечивающего передачу сигнала </w:t>
      </w:r>
      <w:r w:rsidRPr="00CB56F9">
        <w:rPr>
          <w:rFonts w:eastAsia="Times New Roman" w:cs="Times New Roman"/>
          <w:szCs w:val="28"/>
          <w:lang w:eastAsia="ru-RU"/>
        </w:rPr>
        <w:br/>
        <w:t>об опасности на пульт центрального наблюдения:</w:t>
      </w:r>
    </w:p>
    <w:p w:rsidR="00E47B45" w:rsidRPr="00CB56F9" w:rsidRDefault="00E47B45" w:rsidP="00E47B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RPr="00CB56F9" w:rsidTr="00E47B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E47B45">
        <w:trPr>
          <w:trHeight w:val="382"/>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Количество обслуживаемых комплексов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технических средств, обеспечивающих 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 единица</w:t>
            </w:r>
          </w:p>
        </w:tc>
      </w:tr>
      <w:tr w:rsidR="00E47B45" w:rsidRPr="00CB56F9"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pacing w:val="-6"/>
                <w:sz w:val="27"/>
                <w:szCs w:val="27"/>
                <w:lang w:eastAsia="ru-RU"/>
              </w:rPr>
              <w:t>Цена технического обслуживания</w:t>
            </w:r>
            <w:r w:rsidRPr="00CB56F9">
              <w:rPr>
                <w:rFonts w:eastAsia="Times New Roman" w:cs="Times New Roman"/>
                <w:sz w:val="27"/>
                <w:szCs w:val="27"/>
                <w:lang w:eastAsia="ru-RU"/>
              </w:rPr>
              <w:t xml:space="preserve"> комплекса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технических средств, обеспечивающего передачу сигнала об опасности на пульт центрального наблюдения 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2 167,70 руб.</w:t>
            </w:r>
          </w:p>
        </w:tc>
      </w:tr>
      <w:tr w:rsidR="00E47B45" w:rsidRPr="00CB56F9"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Количество месяцев технического обслуживания комплекса технических средств, обеспечивающих </w:t>
            </w:r>
            <w:r w:rsidRPr="00CB56F9">
              <w:rPr>
                <w:rFonts w:eastAsia="Times New Roman" w:cs="Times New Roman"/>
                <w:sz w:val="27"/>
                <w:szCs w:val="27"/>
                <w:lang w:eastAsia="ru-RU"/>
              </w:rPr>
              <w:lastRenderedPageBreak/>
              <w:t>передачу сигнала об опасности на пульт центрального наблюдения,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lastRenderedPageBreak/>
              <w:t>12 месяцев</w:t>
            </w:r>
          </w:p>
        </w:tc>
      </w:tr>
    </w:tbl>
    <w:p w:rsidR="00E47B45" w:rsidRPr="00CB56F9" w:rsidRDefault="00E47B45" w:rsidP="00E47B45">
      <w:pPr>
        <w:ind w:firstLine="709"/>
        <w:jc w:val="both"/>
        <w:rPr>
          <w:rFonts w:eastAsia="Times New Roman" w:cs="Times New Roman"/>
          <w:szCs w:val="28"/>
          <w:lang w:eastAsia="ru-RU"/>
        </w:rPr>
      </w:pPr>
    </w:p>
    <w:p w:rsidR="00E47B45" w:rsidRPr="00CB56F9" w:rsidRDefault="00E47B45" w:rsidP="00E47B45">
      <w:pPr>
        <w:ind w:firstLine="709"/>
        <w:jc w:val="both"/>
        <w:rPr>
          <w:rFonts w:eastAsia="Times New Roman" w:cs="Times New Roman"/>
          <w:szCs w:val="28"/>
          <w:lang w:eastAsia="ru-RU"/>
        </w:rPr>
      </w:pPr>
      <w:r w:rsidRPr="00CB56F9">
        <w:rPr>
          <w:rFonts w:eastAsia="Times New Roman" w:cs="Times New Roman"/>
          <w:szCs w:val="28"/>
          <w:lang w:eastAsia="ru-RU"/>
        </w:rPr>
        <w:t xml:space="preserve">3.8. Нормативы, применяемые при расчете затрат на техническое </w:t>
      </w:r>
      <w:proofErr w:type="gramStart"/>
      <w:r w:rsidRPr="00CB56F9">
        <w:rPr>
          <w:rFonts w:eastAsia="Times New Roman" w:cs="Times New Roman"/>
          <w:szCs w:val="28"/>
          <w:lang w:eastAsia="ru-RU"/>
        </w:rPr>
        <w:t>обслужи-</w:t>
      </w:r>
      <w:proofErr w:type="spellStart"/>
      <w:r w:rsidRPr="00CB56F9">
        <w:rPr>
          <w:rFonts w:eastAsia="Times New Roman" w:cs="Times New Roman"/>
          <w:szCs w:val="28"/>
          <w:lang w:eastAsia="ru-RU"/>
        </w:rPr>
        <w:t>вание</w:t>
      </w:r>
      <w:proofErr w:type="spellEnd"/>
      <w:proofErr w:type="gramEnd"/>
      <w:r w:rsidRPr="00CB56F9">
        <w:rPr>
          <w:rFonts w:eastAsia="Times New Roman" w:cs="Times New Roman"/>
          <w:szCs w:val="28"/>
          <w:lang w:eastAsia="ru-RU"/>
        </w:rPr>
        <w:t xml:space="preserve"> систем программно-аппаратного комплекса «Стрелец – Мониторинг»:</w:t>
      </w:r>
    </w:p>
    <w:p w:rsidR="00E47B45" w:rsidRPr="00CB56F9" w:rsidRDefault="00E47B45" w:rsidP="00E47B45">
      <w:pPr>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35"/>
      </w:tblGrid>
      <w:tr w:rsidR="00E47B45" w:rsidRPr="00CB56F9" w:rsidTr="00E47B45">
        <w:trPr>
          <w:trHeight w:val="340"/>
        </w:trPr>
        <w:tc>
          <w:tcPr>
            <w:tcW w:w="6804"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17"/>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E47B45">
        <w:trPr>
          <w:trHeight w:val="382"/>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систем программно-аппаратного комплекса «Стрелец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 единица</w:t>
            </w:r>
          </w:p>
        </w:tc>
      </w:tr>
      <w:tr w:rsidR="00E47B45" w:rsidRPr="00CB56F9"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pacing w:val="-6"/>
                <w:sz w:val="27"/>
                <w:szCs w:val="27"/>
                <w:lang w:eastAsia="ru-RU"/>
              </w:rPr>
              <w:t>Цена технического обслуживания</w:t>
            </w:r>
            <w:r w:rsidRPr="00CB56F9">
              <w:rPr>
                <w:rFonts w:eastAsia="Times New Roman" w:cs="Times New Roman"/>
                <w:sz w:val="27"/>
                <w:szCs w:val="27"/>
                <w:lang w:eastAsia="ru-RU"/>
              </w:rPr>
              <w:t xml:space="preserve"> системы программно-аппаратного комплекса «Стрелец – Мониторинг»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в месяц,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CB56F9">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2 000</w:t>
            </w:r>
            <w:r w:rsidR="00E47B45" w:rsidRPr="00CB56F9">
              <w:rPr>
                <w:rFonts w:eastAsia="Times New Roman" w:cs="Times New Roman"/>
                <w:sz w:val="27"/>
                <w:szCs w:val="27"/>
                <w:lang w:eastAsia="ru-RU"/>
              </w:rPr>
              <w:t xml:space="preserve"> руб.</w:t>
            </w:r>
          </w:p>
        </w:tc>
      </w:tr>
      <w:tr w:rsidR="00E47B45" w:rsidRPr="00CB56F9" w:rsidTr="00E47B45">
        <w:trPr>
          <w:trHeight w:val="409"/>
        </w:trPr>
        <w:tc>
          <w:tcPr>
            <w:tcW w:w="6804"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Количество месяцев технического обслуживания системы программно-аппаратного комплекса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«Стрелец – Мониторинг», не более</w:t>
            </w:r>
          </w:p>
        </w:tc>
        <w:tc>
          <w:tcPr>
            <w:tcW w:w="2835"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6 месяцев</w:t>
            </w:r>
          </w:p>
        </w:tc>
      </w:tr>
    </w:tbl>
    <w:p w:rsidR="00E47B45" w:rsidRPr="00CB56F9" w:rsidRDefault="00E47B45" w:rsidP="00E47B45">
      <w:pPr>
        <w:ind w:firstLine="709"/>
        <w:jc w:val="both"/>
        <w:rPr>
          <w:rFonts w:eastAsia="Times New Roman" w:cs="Times New Roman"/>
          <w:szCs w:val="28"/>
          <w:lang w:eastAsia="ru-RU"/>
        </w:rPr>
      </w:pPr>
    </w:p>
    <w:p w:rsidR="00E47B45" w:rsidRPr="00CB56F9" w:rsidRDefault="00E47B45" w:rsidP="00E47B45">
      <w:pPr>
        <w:ind w:firstLine="709"/>
        <w:jc w:val="both"/>
        <w:rPr>
          <w:rFonts w:eastAsia="Times New Roman" w:cs="Times New Roman"/>
          <w:szCs w:val="28"/>
          <w:lang w:eastAsia="ru-RU"/>
        </w:rPr>
      </w:pPr>
      <w:r w:rsidRPr="00CB56F9">
        <w:rPr>
          <w:rFonts w:eastAsia="Times New Roman" w:cs="Times New Roman"/>
          <w:szCs w:val="28"/>
          <w:lang w:eastAsia="ru-RU"/>
        </w:rPr>
        <w:t xml:space="preserve">3.9. Нормативы, применяемые при расчете затрат на техническое </w:t>
      </w:r>
      <w:proofErr w:type="gramStart"/>
      <w:r w:rsidRPr="00CB56F9">
        <w:rPr>
          <w:rFonts w:eastAsia="Times New Roman" w:cs="Times New Roman"/>
          <w:szCs w:val="28"/>
          <w:lang w:eastAsia="ru-RU"/>
        </w:rPr>
        <w:t>обслужи-</w:t>
      </w:r>
      <w:proofErr w:type="spellStart"/>
      <w:r w:rsidRPr="00CB56F9">
        <w:rPr>
          <w:rFonts w:eastAsia="Times New Roman" w:cs="Times New Roman"/>
          <w:szCs w:val="28"/>
          <w:lang w:eastAsia="ru-RU"/>
        </w:rPr>
        <w:t>вание</w:t>
      </w:r>
      <w:proofErr w:type="spellEnd"/>
      <w:proofErr w:type="gramEnd"/>
      <w:r w:rsidRPr="00CB56F9">
        <w:rPr>
          <w:rFonts w:eastAsia="Times New Roman" w:cs="Times New Roman"/>
          <w:szCs w:val="28"/>
          <w:lang w:eastAsia="ru-RU"/>
        </w:rPr>
        <w:t xml:space="preserve"> систем видеонаблюдения:</w:t>
      </w:r>
    </w:p>
    <w:p w:rsidR="00E47B45" w:rsidRPr="00CB56F9" w:rsidRDefault="00E47B45" w:rsidP="00E47B45">
      <w:pPr>
        <w:ind w:firstLine="709"/>
        <w:jc w:val="both"/>
        <w:rPr>
          <w:rFonts w:eastAsia="Times New Roman" w:cs="Times New Roman"/>
          <w:sz w:val="10"/>
          <w:szCs w:val="10"/>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1"/>
        <w:gridCol w:w="2678"/>
      </w:tblGrid>
      <w:tr w:rsidR="00E47B45" w:rsidRPr="00CB56F9" w:rsidTr="00E47B45">
        <w:trPr>
          <w:trHeight w:val="340"/>
        </w:trPr>
        <w:tc>
          <w:tcPr>
            <w:tcW w:w="6961" w:type="dxa"/>
            <w:vMerge w:val="restart"/>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20" w:right="-108"/>
              <w:jc w:val="center"/>
              <w:rPr>
                <w:rFonts w:eastAsia="Times New Roman" w:cs="Times New Roman"/>
                <w:sz w:val="27"/>
                <w:szCs w:val="27"/>
                <w:lang w:eastAsia="ru-RU"/>
              </w:rPr>
            </w:pPr>
            <w:r w:rsidRPr="00CB56F9">
              <w:rPr>
                <w:rFonts w:eastAsia="Times New Roman" w:cs="Times New Roman"/>
                <w:sz w:val="27"/>
                <w:szCs w:val="27"/>
                <w:lang w:eastAsia="ru-RU"/>
              </w:rPr>
              <w:t>Наименование норматива</w:t>
            </w:r>
          </w:p>
        </w:tc>
        <w:tc>
          <w:tcPr>
            <w:tcW w:w="267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3" w:right="-107"/>
              <w:jc w:val="center"/>
              <w:rPr>
                <w:rFonts w:eastAsia="Times New Roman" w:cs="Times New Roman"/>
                <w:sz w:val="27"/>
                <w:szCs w:val="27"/>
                <w:lang w:eastAsia="ru-RU"/>
              </w:rPr>
            </w:pPr>
            <w:r w:rsidRPr="00CB56F9">
              <w:rPr>
                <w:rFonts w:eastAsia="Times New Roman" w:cs="Times New Roman"/>
                <w:sz w:val="27"/>
                <w:szCs w:val="27"/>
                <w:lang w:eastAsia="ru-RU"/>
              </w:rPr>
              <w:t>Бюджетополучатель</w:t>
            </w:r>
          </w:p>
        </w:tc>
      </w:tr>
      <w:tr w:rsidR="00E47B45" w:rsidRPr="00CB56F9" w:rsidTr="00E47B45">
        <w:trPr>
          <w:trHeight w:val="317"/>
        </w:trPr>
        <w:tc>
          <w:tcPr>
            <w:tcW w:w="6961" w:type="dxa"/>
            <w:vMerge/>
            <w:tcBorders>
              <w:top w:val="single" w:sz="4" w:space="0" w:color="auto"/>
              <w:left w:val="single" w:sz="4" w:space="0" w:color="auto"/>
              <w:bottom w:val="single" w:sz="4" w:space="0" w:color="auto"/>
              <w:right w:val="single" w:sz="4" w:space="0" w:color="auto"/>
            </w:tcBorders>
            <w:vAlign w:val="center"/>
            <w:hideMark/>
          </w:tcPr>
          <w:p w:rsidR="00E47B45" w:rsidRPr="00CB56F9" w:rsidRDefault="00E47B45">
            <w:pPr>
              <w:spacing w:line="256" w:lineRule="auto"/>
              <w:rPr>
                <w:rFonts w:eastAsia="Times New Roman" w:cs="Times New Roman"/>
                <w:sz w:val="27"/>
                <w:szCs w:val="27"/>
                <w:lang w:eastAsia="ru-RU"/>
              </w:rPr>
            </w:pPr>
          </w:p>
        </w:tc>
        <w:tc>
          <w:tcPr>
            <w:tcW w:w="267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МКУ «</w:t>
            </w:r>
            <w:proofErr w:type="spellStart"/>
            <w:r w:rsidRPr="00CB56F9">
              <w:rPr>
                <w:rFonts w:eastAsia="Times New Roman" w:cs="Times New Roman"/>
                <w:sz w:val="27"/>
                <w:szCs w:val="27"/>
                <w:lang w:eastAsia="ru-RU"/>
              </w:rPr>
              <w:t>ЦДиК</w:t>
            </w:r>
            <w:proofErr w:type="spellEnd"/>
            <w:r w:rsidRPr="00CB56F9">
              <w:rPr>
                <w:rFonts w:eastAsia="Times New Roman" w:cs="Times New Roman"/>
                <w:sz w:val="27"/>
                <w:szCs w:val="27"/>
                <w:lang w:eastAsia="ru-RU"/>
              </w:rPr>
              <w:t>»</w:t>
            </w:r>
          </w:p>
        </w:tc>
      </w:tr>
      <w:tr w:rsidR="00E47B45" w:rsidRPr="00CB56F9" w:rsidTr="00E47B45">
        <w:trPr>
          <w:trHeight w:val="330"/>
        </w:trPr>
        <w:tc>
          <w:tcPr>
            <w:tcW w:w="696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Количество систем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right="-108"/>
              <w:jc w:val="center"/>
              <w:rPr>
                <w:rFonts w:eastAsia="Times New Roman" w:cs="Times New Roman"/>
                <w:sz w:val="27"/>
                <w:szCs w:val="27"/>
                <w:lang w:eastAsia="ru-RU"/>
              </w:rPr>
            </w:pPr>
            <w:r w:rsidRPr="00CB56F9">
              <w:rPr>
                <w:rFonts w:eastAsia="Times New Roman" w:cs="Times New Roman"/>
                <w:sz w:val="27"/>
                <w:szCs w:val="27"/>
                <w:lang w:eastAsia="ru-RU"/>
              </w:rPr>
              <w:t>1 единица</w:t>
            </w:r>
          </w:p>
        </w:tc>
      </w:tr>
      <w:tr w:rsidR="00E47B45" w:rsidRPr="00CB56F9" w:rsidTr="00E47B45">
        <w:trPr>
          <w:trHeight w:val="409"/>
        </w:trPr>
        <w:tc>
          <w:tcPr>
            <w:tcW w:w="696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pacing w:val="-6"/>
                <w:sz w:val="27"/>
                <w:szCs w:val="27"/>
                <w:lang w:eastAsia="ru-RU"/>
              </w:rPr>
              <w:t>Цена технического обслуживания</w:t>
            </w:r>
            <w:r w:rsidRPr="00CB56F9">
              <w:rPr>
                <w:rFonts w:eastAsia="Times New Roman" w:cs="Times New Roman"/>
                <w:sz w:val="27"/>
                <w:szCs w:val="27"/>
                <w:lang w:eastAsia="ru-RU"/>
              </w:rPr>
              <w:t xml:space="preserve"> системы видеонаблюдения в месяц,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2 500 руб.</w:t>
            </w:r>
          </w:p>
        </w:tc>
      </w:tr>
      <w:tr w:rsidR="00E47B45" w:rsidRPr="00CB56F9" w:rsidTr="00E47B45">
        <w:trPr>
          <w:trHeight w:val="409"/>
        </w:trPr>
        <w:tc>
          <w:tcPr>
            <w:tcW w:w="6961"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 xml:space="preserve">Количество месяцев технического обслуживания </w:t>
            </w:r>
          </w:p>
          <w:p w:rsidR="00E47B45" w:rsidRPr="00CB56F9" w:rsidRDefault="00E47B45">
            <w:pPr>
              <w:spacing w:line="256" w:lineRule="auto"/>
              <w:rPr>
                <w:rFonts w:eastAsia="Times New Roman" w:cs="Times New Roman"/>
                <w:sz w:val="27"/>
                <w:szCs w:val="27"/>
                <w:lang w:eastAsia="ru-RU"/>
              </w:rPr>
            </w:pPr>
            <w:r w:rsidRPr="00CB56F9">
              <w:rPr>
                <w:rFonts w:eastAsia="Times New Roman" w:cs="Times New Roman"/>
                <w:sz w:val="27"/>
                <w:szCs w:val="27"/>
                <w:lang w:eastAsia="ru-RU"/>
              </w:rPr>
              <w:t>системы видеонаблюдения, не более</w:t>
            </w:r>
          </w:p>
        </w:tc>
        <w:tc>
          <w:tcPr>
            <w:tcW w:w="2678" w:type="dxa"/>
            <w:tcBorders>
              <w:top w:val="single" w:sz="4" w:space="0" w:color="auto"/>
              <w:left w:val="single" w:sz="4" w:space="0" w:color="auto"/>
              <w:bottom w:val="single" w:sz="4" w:space="0" w:color="auto"/>
              <w:right w:val="single" w:sz="4" w:space="0" w:color="auto"/>
            </w:tcBorders>
            <w:hideMark/>
          </w:tcPr>
          <w:p w:rsidR="00E47B45" w:rsidRPr="00CB56F9" w:rsidRDefault="00E47B45">
            <w:pPr>
              <w:spacing w:line="256" w:lineRule="auto"/>
              <w:ind w:left="-108" w:right="-108"/>
              <w:jc w:val="center"/>
              <w:rPr>
                <w:rFonts w:eastAsia="Times New Roman" w:cs="Times New Roman"/>
                <w:sz w:val="27"/>
                <w:szCs w:val="27"/>
                <w:lang w:eastAsia="ru-RU"/>
              </w:rPr>
            </w:pPr>
            <w:r w:rsidRPr="00CB56F9">
              <w:rPr>
                <w:rFonts w:eastAsia="Times New Roman" w:cs="Times New Roman"/>
                <w:sz w:val="27"/>
                <w:szCs w:val="27"/>
                <w:lang w:eastAsia="ru-RU"/>
              </w:rPr>
              <w:t>12 месяцев</w:t>
            </w:r>
          </w:p>
        </w:tc>
      </w:tr>
    </w:tbl>
    <w:p w:rsidR="00E47B45" w:rsidRPr="00D91A32" w:rsidRDefault="00E47B45" w:rsidP="00CB56F9">
      <w:pPr>
        <w:jc w:val="both"/>
        <w:rPr>
          <w:rFonts w:eastAsia="Times New Roman" w:cs="Times New Roman"/>
          <w:szCs w:val="28"/>
          <w:highlight w:val="yellow"/>
          <w:lang w:eastAsia="ru-RU"/>
        </w:rPr>
      </w:pPr>
    </w:p>
    <w:p w:rsidR="00E47B45" w:rsidRPr="000404B7" w:rsidRDefault="00E47B45" w:rsidP="00E47B45">
      <w:pPr>
        <w:ind w:firstLine="709"/>
        <w:jc w:val="both"/>
        <w:rPr>
          <w:rFonts w:eastAsia="Times New Roman" w:cs="Times New Roman"/>
          <w:szCs w:val="28"/>
          <w:lang w:eastAsia="ru-RU"/>
        </w:rPr>
      </w:pPr>
      <w:r w:rsidRPr="000404B7">
        <w:rPr>
          <w:rFonts w:eastAsia="Times New Roman" w:cs="Times New Roman"/>
          <w:szCs w:val="28"/>
          <w:lang w:eastAsia="ru-RU"/>
        </w:rPr>
        <w:t xml:space="preserve">4. Затраты на приобретение прочих работ и услуг, не относящихся                </w:t>
      </w:r>
      <w:r w:rsidRPr="000404B7">
        <w:rPr>
          <w:rFonts w:eastAsia="Times New Roman" w:cs="Times New Roman"/>
          <w:szCs w:val="28"/>
          <w:lang w:eastAsia="ru-RU"/>
        </w:rPr>
        <w:br/>
        <w:t>к затратам на услуги связи, на транспортные услуги, на содержание имущества, на коммунальные услуги, на оплату арендной платы за пользование земельными участками и другими обособленными природными объектами.</w:t>
      </w:r>
    </w:p>
    <w:p w:rsidR="00E47B45" w:rsidRPr="000404B7"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0404B7">
        <w:rPr>
          <w:rFonts w:eastAsia="Times New Roman" w:cs="Times New Roman"/>
          <w:szCs w:val="28"/>
          <w:lang w:eastAsia="ru-RU"/>
        </w:rPr>
        <w:t xml:space="preserve">4.1. </w:t>
      </w:r>
      <w:r w:rsidRPr="000404B7">
        <w:rPr>
          <w:rFonts w:eastAsiaTheme="minorEastAsia" w:cs="Times New Roman"/>
          <w:szCs w:val="28"/>
          <w:lang w:eastAsia="ru-RU"/>
        </w:rPr>
        <w:t>Нормативы, применяемые при расчете затрат на оплату услуг                      по охране объектов путем оперативного реагирования наряда полиции</w:t>
      </w:r>
      <w:r w:rsidRPr="000404B7">
        <w:rPr>
          <w:rFonts w:eastAsiaTheme="minorEastAsia" w:cs="Times New Roman"/>
          <w:szCs w:val="28"/>
          <w:lang w:eastAsia="ru-RU"/>
        </w:rPr>
        <w:br/>
        <w:t>по тревожному сообщению системой тревожного оповещения:</w:t>
      </w:r>
    </w:p>
    <w:p w:rsidR="00E47B45" w:rsidRPr="000404B7"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Style w:val="1311"/>
        <w:tblW w:w="9639" w:type="dxa"/>
        <w:tblInd w:w="-5" w:type="dxa"/>
        <w:tblLook w:val="04A0" w:firstRow="1" w:lastRow="0" w:firstColumn="1" w:lastColumn="0" w:noHBand="0" w:noVBand="1"/>
      </w:tblPr>
      <w:tblGrid>
        <w:gridCol w:w="6379"/>
        <w:gridCol w:w="3260"/>
      </w:tblGrid>
      <w:tr w:rsidR="00E47B45" w:rsidRPr="000404B7" w:rsidTr="00E47B45">
        <w:tc>
          <w:tcPr>
            <w:tcW w:w="6379" w:type="dxa"/>
            <w:vMerge w:val="restart"/>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Наименование норматива</w:t>
            </w: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Бюджетополучатель</w:t>
            </w:r>
          </w:p>
        </w:tc>
      </w:tr>
      <w:tr w:rsidR="00E47B45" w:rsidRPr="000404B7" w:rsidTr="00E47B45">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Pr="000404B7" w:rsidRDefault="00E47B45">
            <w:pPr>
              <w:rPr>
                <w:rFonts w:eastAsia="Times New Roman"/>
                <w:sz w:val="27"/>
                <w:szCs w:val="27"/>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МКУ «</w:t>
            </w:r>
            <w:proofErr w:type="spellStart"/>
            <w:r w:rsidRPr="000404B7">
              <w:rPr>
                <w:rFonts w:eastAsia="Times New Roman"/>
                <w:sz w:val="27"/>
                <w:szCs w:val="27"/>
                <w:lang w:eastAsia="ru-RU"/>
              </w:rPr>
              <w:t>ЦДиК</w:t>
            </w:r>
            <w:proofErr w:type="spellEnd"/>
            <w:r w:rsidRPr="000404B7">
              <w:rPr>
                <w:rFonts w:eastAsia="Times New Roman"/>
                <w:sz w:val="27"/>
                <w:szCs w:val="27"/>
                <w:lang w:eastAsia="ru-RU"/>
              </w:rPr>
              <w:t>»</w:t>
            </w:r>
          </w:p>
        </w:tc>
      </w:tr>
      <w:tr w:rsidR="00E47B45" w:rsidRPr="000404B7" w:rsidTr="00E47B45">
        <w:trPr>
          <w:trHeight w:val="484"/>
        </w:trPr>
        <w:tc>
          <w:tcPr>
            <w:tcW w:w="6379" w:type="dxa"/>
            <w:tcBorders>
              <w:top w:val="single" w:sz="4" w:space="0" w:color="auto"/>
              <w:left w:val="single" w:sz="4" w:space="0" w:color="auto"/>
              <w:bottom w:val="single" w:sz="4" w:space="0" w:color="auto"/>
              <w:right w:val="single" w:sz="4" w:space="0" w:color="auto"/>
            </w:tcBorders>
            <w:hideMark/>
          </w:tcPr>
          <w:p w:rsidR="00E47B45" w:rsidRPr="000404B7" w:rsidRDefault="00E47B45">
            <w:pPr>
              <w:jc w:val="left"/>
              <w:rPr>
                <w:rFonts w:eastAsia="Times New Roman"/>
                <w:sz w:val="27"/>
                <w:szCs w:val="27"/>
                <w:lang w:eastAsia="ru-RU"/>
              </w:rPr>
            </w:pPr>
            <w:r w:rsidRPr="000404B7">
              <w:rPr>
                <w:rFonts w:eastAsia="Times New Roman"/>
                <w:sz w:val="27"/>
                <w:szCs w:val="27"/>
                <w:lang w:eastAsia="ru-RU"/>
              </w:rPr>
              <w:t>Количество постов, оборудованных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1 единица</w:t>
            </w:r>
          </w:p>
        </w:tc>
      </w:tr>
      <w:tr w:rsidR="00E47B45" w:rsidRPr="000404B7" w:rsidTr="00E47B45">
        <w:trPr>
          <w:trHeight w:val="821"/>
        </w:trPr>
        <w:tc>
          <w:tcPr>
            <w:tcW w:w="6379" w:type="dxa"/>
            <w:tcBorders>
              <w:top w:val="single" w:sz="4" w:space="0" w:color="auto"/>
              <w:left w:val="single" w:sz="4" w:space="0" w:color="auto"/>
              <w:bottom w:val="single" w:sz="4" w:space="0" w:color="auto"/>
              <w:right w:val="single" w:sz="4" w:space="0" w:color="auto"/>
            </w:tcBorders>
            <w:hideMark/>
          </w:tcPr>
          <w:p w:rsidR="00E47B45" w:rsidRPr="000404B7" w:rsidRDefault="00E47B45">
            <w:pPr>
              <w:jc w:val="left"/>
              <w:rPr>
                <w:rFonts w:eastAsia="Times New Roman"/>
                <w:sz w:val="27"/>
                <w:szCs w:val="27"/>
                <w:lang w:eastAsia="ru-RU"/>
              </w:rPr>
            </w:pPr>
            <w:r w:rsidRPr="000404B7">
              <w:rPr>
                <w:rFonts w:eastAsia="Times New Roman"/>
                <w:sz w:val="27"/>
                <w:szCs w:val="27"/>
                <w:lang w:eastAsia="ru-RU"/>
              </w:rPr>
              <w:t>Количество часов охраны объекта в день</w:t>
            </w:r>
          </w:p>
          <w:p w:rsidR="00E47B45" w:rsidRPr="000404B7" w:rsidRDefault="00E47B45">
            <w:pPr>
              <w:jc w:val="left"/>
              <w:rPr>
                <w:rFonts w:eastAsia="Times New Roman"/>
                <w:sz w:val="27"/>
                <w:szCs w:val="27"/>
                <w:lang w:eastAsia="ru-RU"/>
              </w:rPr>
            </w:pPr>
            <w:r w:rsidRPr="000404B7">
              <w:rPr>
                <w:rFonts w:eastAsia="Times New Roman"/>
                <w:sz w:val="27"/>
                <w:szCs w:val="27"/>
                <w:lang w:eastAsia="ru-RU"/>
              </w:rPr>
              <w:t>на одном посту,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9 часов</w:t>
            </w:r>
          </w:p>
        </w:tc>
      </w:tr>
      <w:tr w:rsidR="00E47B45" w:rsidRPr="000404B7" w:rsidTr="00E47B45">
        <w:tc>
          <w:tcPr>
            <w:tcW w:w="6379" w:type="dxa"/>
            <w:tcBorders>
              <w:top w:val="single" w:sz="4" w:space="0" w:color="auto"/>
              <w:left w:val="single" w:sz="4" w:space="0" w:color="auto"/>
              <w:bottom w:val="single" w:sz="4" w:space="0" w:color="auto"/>
              <w:right w:val="single" w:sz="4" w:space="0" w:color="auto"/>
            </w:tcBorders>
            <w:hideMark/>
          </w:tcPr>
          <w:p w:rsidR="00E47B45" w:rsidRPr="000404B7" w:rsidRDefault="00E47B45">
            <w:pPr>
              <w:jc w:val="left"/>
              <w:rPr>
                <w:rFonts w:eastAsia="Times New Roman"/>
                <w:sz w:val="27"/>
                <w:szCs w:val="27"/>
                <w:lang w:eastAsia="ru-RU"/>
              </w:rPr>
            </w:pPr>
            <w:r w:rsidRPr="000404B7">
              <w:rPr>
                <w:rFonts w:eastAsia="Times New Roman"/>
                <w:sz w:val="27"/>
                <w:szCs w:val="27"/>
                <w:lang w:eastAsia="ru-RU"/>
              </w:rPr>
              <w:t>Стоимость одного часа охраны объекта на одном посту охраны, оборудованном кнопкой тревожного оповещения, не более</w:t>
            </w: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12,45 руб.</w:t>
            </w:r>
          </w:p>
        </w:tc>
      </w:tr>
      <w:tr w:rsidR="00E47B45" w:rsidRPr="000404B7" w:rsidTr="00E47B45">
        <w:tc>
          <w:tcPr>
            <w:tcW w:w="6379" w:type="dxa"/>
            <w:tcBorders>
              <w:top w:val="single" w:sz="4" w:space="0" w:color="auto"/>
              <w:left w:val="single" w:sz="4" w:space="0" w:color="auto"/>
              <w:bottom w:val="single" w:sz="4" w:space="0" w:color="auto"/>
              <w:right w:val="single" w:sz="4" w:space="0" w:color="auto"/>
            </w:tcBorders>
            <w:hideMark/>
          </w:tcPr>
          <w:p w:rsidR="00E47B45" w:rsidRPr="000404B7" w:rsidRDefault="00E47B45">
            <w:pPr>
              <w:jc w:val="left"/>
              <w:rPr>
                <w:rFonts w:eastAsia="Times New Roman"/>
                <w:sz w:val="27"/>
                <w:szCs w:val="27"/>
                <w:lang w:eastAsia="ru-RU"/>
              </w:rPr>
            </w:pPr>
            <w:r w:rsidRPr="000404B7">
              <w:rPr>
                <w:rFonts w:eastAsia="Times New Roman"/>
                <w:sz w:val="27"/>
                <w:szCs w:val="27"/>
                <w:lang w:eastAsia="ru-RU"/>
              </w:rPr>
              <w:lastRenderedPageBreak/>
              <w:t>Количество дней охраны объекта на одном посту, оборудованном кнопкой тревожного оповещения</w:t>
            </w:r>
          </w:p>
        </w:tc>
        <w:tc>
          <w:tcPr>
            <w:tcW w:w="3260"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не более количества рабочих дней в году</w:t>
            </w:r>
          </w:p>
        </w:tc>
      </w:tr>
    </w:tbl>
    <w:p w:rsidR="00E47B45" w:rsidRPr="000404B7" w:rsidRDefault="00E47B45"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Pr="000404B7"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0404B7">
        <w:rPr>
          <w:rFonts w:eastAsia="Times New Roman" w:cs="Times New Roman"/>
          <w:szCs w:val="28"/>
          <w:lang w:eastAsia="ru-RU"/>
        </w:rPr>
        <w:t xml:space="preserve">4.2. </w:t>
      </w:r>
      <w:r w:rsidRPr="000404B7">
        <w:rPr>
          <w:rFonts w:eastAsiaTheme="minorEastAsia" w:cs="Times New Roman"/>
          <w:szCs w:val="28"/>
          <w:lang w:eastAsia="ru-RU"/>
        </w:rPr>
        <w:t>Нормативы, применяемые при расчете затрат на оплату услуг                     по охране объекта посредством подключения к ПЦН и КТС</w:t>
      </w:r>
      <w:r w:rsidR="006E1212" w:rsidRPr="000404B7">
        <w:rPr>
          <w:rFonts w:eastAsia="Times New Roman" w:cs="Times New Roman"/>
          <w:szCs w:val="28"/>
          <w:lang w:eastAsia="ru-RU"/>
        </w:rPr>
        <w:t xml:space="preserve"> с принятием соответствующих мер реагирования при поступлении сигнала тревоги</w:t>
      </w:r>
      <w:r w:rsidRPr="000404B7">
        <w:rPr>
          <w:rFonts w:eastAsiaTheme="minorEastAsia" w:cs="Times New Roman"/>
          <w:szCs w:val="28"/>
          <w:lang w:eastAsia="ru-RU"/>
        </w:rPr>
        <w:t>:</w:t>
      </w:r>
    </w:p>
    <w:p w:rsidR="00E47B45" w:rsidRPr="000404B7"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276"/>
        <w:gridCol w:w="1417"/>
        <w:gridCol w:w="1701"/>
      </w:tblGrid>
      <w:tr w:rsidR="00E47B45" w:rsidRPr="000404B7" w:rsidTr="00E47B45">
        <w:trPr>
          <w:trHeight w:val="360"/>
        </w:trPr>
        <w:tc>
          <w:tcPr>
            <w:tcW w:w="5245" w:type="dxa"/>
            <w:vMerge w:val="restart"/>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ind w:right="-108"/>
              <w:jc w:val="center"/>
              <w:rPr>
                <w:rFonts w:eastAsia="Times New Roman" w:cs="Times New Roman"/>
                <w:sz w:val="27"/>
                <w:szCs w:val="27"/>
                <w:lang w:eastAsia="ru-RU"/>
              </w:rPr>
            </w:pPr>
            <w:r w:rsidRPr="000404B7">
              <w:rPr>
                <w:rFonts w:eastAsia="Times New Roman" w:cs="Times New Roman"/>
                <w:sz w:val="27"/>
                <w:szCs w:val="27"/>
                <w:lang w:eastAsia="ru-RU"/>
              </w:rPr>
              <w:t>Наименование норматива</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jc w:val="center"/>
              <w:rPr>
                <w:rFonts w:eastAsia="Times New Roman" w:cs="Times New Roman"/>
                <w:sz w:val="27"/>
                <w:szCs w:val="27"/>
                <w:lang w:eastAsia="ru-RU"/>
              </w:rPr>
            </w:pPr>
            <w:r w:rsidRPr="000404B7">
              <w:rPr>
                <w:rFonts w:eastAsia="Times New Roman" w:cs="Times New Roman"/>
                <w:sz w:val="27"/>
                <w:szCs w:val="27"/>
                <w:lang w:eastAsia="ru-RU"/>
              </w:rPr>
              <w:t>Бюджетополучатель</w:t>
            </w:r>
          </w:p>
        </w:tc>
      </w:tr>
      <w:tr w:rsidR="00E47B45" w:rsidRPr="000404B7" w:rsidTr="00E47B45">
        <w:trPr>
          <w:trHeight w:val="445"/>
        </w:trPr>
        <w:tc>
          <w:tcPr>
            <w:tcW w:w="5245" w:type="dxa"/>
            <w:vMerge/>
            <w:tcBorders>
              <w:top w:val="single" w:sz="4" w:space="0" w:color="auto"/>
              <w:left w:val="single" w:sz="4" w:space="0" w:color="auto"/>
              <w:bottom w:val="single" w:sz="4" w:space="0" w:color="auto"/>
              <w:right w:val="single" w:sz="4" w:space="0" w:color="auto"/>
            </w:tcBorders>
            <w:vAlign w:val="center"/>
            <w:hideMark/>
          </w:tcPr>
          <w:p w:rsidR="00E47B45" w:rsidRPr="000404B7" w:rsidRDefault="00E47B45">
            <w:pPr>
              <w:spacing w:line="256" w:lineRule="auto"/>
              <w:rPr>
                <w:rFonts w:eastAsia="Times New Roman" w:cs="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w:t>
            </w:r>
            <w:proofErr w:type="spellStart"/>
            <w:r w:rsidRPr="000404B7">
              <w:rPr>
                <w:rFonts w:eastAsiaTheme="minorEastAsia" w:cs="Times New Roman"/>
                <w:sz w:val="27"/>
                <w:szCs w:val="27"/>
                <w:lang w:eastAsia="ru-RU"/>
              </w:rPr>
              <w:t>ЦДиК</w:t>
            </w:r>
            <w:proofErr w:type="spellEnd"/>
            <w:r w:rsidRPr="000404B7">
              <w:rPr>
                <w:rFonts w:eastAsiaTheme="minorEastAsia" w:cs="Times New Roman"/>
                <w:sz w:val="27"/>
                <w:szCs w:val="27"/>
                <w:lang w:eastAsia="ru-RU"/>
              </w:rPr>
              <w:t>»</w:t>
            </w:r>
          </w:p>
        </w:tc>
        <w:tc>
          <w:tcPr>
            <w:tcW w:w="1417"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ind w:right="-108"/>
              <w:jc w:val="center"/>
              <w:rPr>
                <w:rFonts w:eastAsiaTheme="minorEastAsia" w:cs="Times New Roman"/>
                <w:sz w:val="27"/>
                <w:szCs w:val="27"/>
                <w:lang w:eastAsia="ru-RU"/>
              </w:rPr>
            </w:pPr>
            <w:r w:rsidRPr="000404B7">
              <w:rPr>
                <w:rFonts w:eastAsiaTheme="minorEastAsia" w:cs="Times New Roman"/>
                <w:sz w:val="27"/>
                <w:szCs w:val="27"/>
                <w:lang w:eastAsia="ru-RU"/>
              </w:rPr>
              <w:t>«УДОУ»</w:t>
            </w:r>
          </w:p>
        </w:tc>
        <w:tc>
          <w:tcPr>
            <w:tcW w:w="1701"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w:t>
            </w:r>
            <w:proofErr w:type="spellStart"/>
            <w:r w:rsidRPr="000404B7">
              <w:rPr>
                <w:rFonts w:eastAsiaTheme="minorEastAsia" w:cs="Times New Roman"/>
                <w:sz w:val="27"/>
                <w:szCs w:val="27"/>
                <w:lang w:eastAsia="ru-RU"/>
              </w:rPr>
              <w:t>УУиООУ</w:t>
            </w:r>
            <w:proofErr w:type="spellEnd"/>
            <w:r w:rsidRPr="000404B7">
              <w:rPr>
                <w:rFonts w:eastAsiaTheme="minorEastAsia" w:cs="Times New Roman"/>
                <w:sz w:val="27"/>
                <w:szCs w:val="27"/>
                <w:lang w:eastAsia="ru-RU"/>
              </w:rPr>
              <w:t>»</w:t>
            </w:r>
          </w:p>
        </w:tc>
      </w:tr>
      <w:tr w:rsidR="00E47B45" w:rsidRPr="000404B7" w:rsidTr="00E47B45">
        <w:trPr>
          <w:trHeight w:val="363"/>
        </w:trPr>
        <w:tc>
          <w:tcPr>
            <w:tcW w:w="5245"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rPr>
                <w:rFonts w:eastAsiaTheme="minorEastAsia" w:cs="Times New Roman"/>
                <w:sz w:val="27"/>
                <w:szCs w:val="27"/>
                <w:lang w:eastAsia="ru-RU"/>
              </w:rPr>
            </w:pPr>
            <w:r w:rsidRPr="000404B7">
              <w:rPr>
                <w:rFonts w:eastAsiaTheme="minorEastAsia" w:cs="Times New Roman"/>
                <w:sz w:val="27"/>
                <w:szCs w:val="27"/>
                <w:lang w:eastAsia="ru-RU"/>
              </w:rPr>
              <w:t>Количество объектов охраны, не более</w:t>
            </w:r>
          </w:p>
        </w:tc>
        <w:tc>
          <w:tcPr>
            <w:tcW w:w="1276"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ind w:right="-108"/>
              <w:jc w:val="center"/>
              <w:rPr>
                <w:rFonts w:eastAsia="Times New Roman" w:cs="Times New Roman"/>
                <w:sz w:val="27"/>
                <w:szCs w:val="27"/>
                <w:lang w:eastAsia="ru-RU"/>
              </w:rPr>
            </w:pPr>
            <w:r w:rsidRPr="000404B7">
              <w:rPr>
                <w:rFonts w:eastAsia="Times New Roman" w:cs="Times New Roman"/>
                <w:sz w:val="27"/>
                <w:szCs w:val="27"/>
                <w:lang w:eastAsia="ru-RU"/>
              </w:rPr>
              <w:t>1 единица</w:t>
            </w:r>
          </w:p>
        </w:tc>
        <w:tc>
          <w:tcPr>
            <w:tcW w:w="1417"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ind w:right="-108"/>
              <w:jc w:val="center"/>
              <w:rPr>
                <w:rFonts w:eastAsia="Times New Roman" w:cs="Times New Roman"/>
                <w:spacing w:val="-4"/>
                <w:sz w:val="27"/>
                <w:szCs w:val="27"/>
                <w:lang w:eastAsia="ru-RU"/>
              </w:rPr>
            </w:pPr>
            <w:r w:rsidRPr="000404B7">
              <w:rPr>
                <w:rFonts w:eastAsia="Times New Roman" w:cs="Times New Roman"/>
                <w:spacing w:val="-4"/>
                <w:sz w:val="27"/>
                <w:szCs w:val="27"/>
                <w:lang w:eastAsia="ru-RU"/>
              </w:rPr>
              <w:t>3 единицы</w:t>
            </w:r>
          </w:p>
        </w:tc>
        <w:tc>
          <w:tcPr>
            <w:tcW w:w="1701"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ind w:right="-108"/>
              <w:jc w:val="center"/>
              <w:rPr>
                <w:rFonts w:eastAsia="Times New Roman" w:cs="Times New Roman"/>
                <w:spacing w:val="-4"/>
                <w:sz w:val="27"/>
                <w:szCs w:val="27"/>
                <w:lang w:eastAsia="ru-RU"/>
              </w:rPr>
            </w:pPr>
            <w:r w:rsidRPr="000404B7">
              <w:rPr>
                <w:rFonts w:eastAsia="Times New Roman" w:cs="Times New Roman"/>
                <w:spacing w:val="-4"/>
                <w:sz w:val="27"/>
                <w:szCs w:val="27"/>
                <w:lang w:eastAsia="ru-RU"/>
              </w:rPr>
              <w:t>3 единицы</w:t>
            </w:r>
          </w:p>
        </w:tc>
      </w:tr>
      <w:tr w:rsidR="00E47B45" w:rsidRPr="000404B7" w:rsidTr="00E47B45">
        <w:trPr>
          <w:trHeight w:val="363"/>
        </w:trPr>
        <w:tc>
          <w:tcPr>
            <w:tcW w:w="5245" w:type="dxa"/>
            <w:tcBorders>
              <w:top w:val="single" w:sz="4" w:space="0" w:color="auto"/>
              <w:left w:val="single" w:sz="4" w:space="0" w:color="auto"/>
              <w:bottom w:val="single" w:sz="4" w:space="0" w:color="auto"/>
              <w:right w:val="single" w:sz="4" w:space="0" w:color="auto"/>
            </w:tcBorders>
            <w:hideMark/>
          </w:tcPr>
          <w:p w:rsidR="00E47B45" w:rsidRPr="000404B7" w:rsidRDefault="00E47B45" w:rsidP="00E47B45">
            <w:pPr>
              <w:spacing w:line="256" w:lineRule="auto"/>
              <w:rPr>
                <w:rFonts w:eastAsiaTheme="minorEastAsia" w:cs="Times New Roman"/>
                <w:sz w:val="27"/>
                <w:szCs w:val="27"/>
                <w:lang w:eastAsia="ru-RU"/>
              </w:rPr>
            </w:pPr>
            <w:r w:rsidRPr="000404B7">
              <w:rPr>
                <w:rFonts w:eastAsiaTheme="minorEastAsia" w:cs="Times New Roman"/>
                <w:sz w:val="27"/>
                <w:szCs w:val="27"/>
                <w:lang w:eastAsia="ru-RU"/>
              </w:rPr>
              <w:t xml:space="preserve">Цена по охране одного объекта посредством по подключения </w:t>
            </w:r>
          </w:p>
          <w:p w:rsidR="00E47B45" w:rsidRPr="000404B7" w:rsidRDefault="00E47B45" w:rsidP="00E47B45">
            <w:pPr>
              <w:spacing w:line="256" w:lineRule="auto"/>
              <w:rPr>
                <w:rFonts w:eastAsiaTheme="minorEastAsia" w:cs="Times New Roman"/>
                <w:sz w:val="27"/>
                <w:szCs w:val="27"/>
                <w:lang w:eastAsia="ru-RU"/>
              </w:rPr>
            </w:pPr>
            <w:r w:rsidRPr="000404B7">
              <w:rPr>
                <w:rFonts w:eastAsiaTheme="minorEastAsia" w:cs="Times New Roman"/>
                <w:sz w:val="27"/>
                <w:szCs w:val="27"/>
                <w:lang w:eastAsia="ru-RU"/>
              </w:rPr>
              <w:t>к ПЦН и КТС в месяц</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Pr="000404B7" w:rsidRDefault="00E47B45" w:rsidP="006E1212">
            <w:pPr>
              <w:spacing w:line="256" w:lineRule="auto"/>
              <w:rPr>
                <w:rFonts w:eastAsia="Times New Roman" w:cs="Times New Roman"/>
                <w:sz w:val="27"/>
                <w:szCs w:val="27"/>
                <w:lang w:eastAsia="ru-RU"/>
              </w:rPr>
            </w:pPr>
            <w:r w:rsidRPr="000404B7">
              <w:rPr>
                <w:rFonts w:eastAsia="Times New Roman" w:cs="Times New Roman"/>
                <w:sz w:val="27"/>
                <w:szCs w:val="27"/>
                <w:lang w:eastAsia="ru-RU"/>
              </w:rPr>
              <w:t xml:space="preserve">в зависимости от объекта охраны, но не более 2 </w:t>
            </w:r>
            <w:r w:rsidR="006E1212" w:rsidRPr="000404B7">
              <w:rPr>
                <w:rFonts w:eastAsia="Times New Roman" w:cs="Times New Roman"/>
                <w:sz w:val="27"/>
                <w:szCs w:val="27"/>
                <w:lang w:eastAsia="ru-RU"/>
              </w:rPr>
              <w:t>856</w:t>
            </w:r>
            <w:r w:rsidRPr="000404B7">
              <w:rPr>
                <w:rFonts w:eastAsia="Times New Roman" w:cs="Times New Roman"/>
                <w:sz w:val="27"/>
                <w:szCs w:val="27"/>
                <w:lang w:eastAsia="ru-RU"/>
              </w:rPr>
              <w:t xml:space="preserve"> руб.</w:t>
            </w:r>
          </w:p>
        </w:tc>
      </w:tr>
      <w:tr w:rsidR="00E47B45" w:rsidRPr="000404B7" w:rsidTr="00E47B45">
        <w:trPr>
          <w:trHeight w:val="820"/>
        </w:trPr>
        <w:tc>
          <w:tcPr>
            <w:tcW w:w="5245" w:type="dxa"/>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rPr>
                <w:rFonts w:eastAsiaTheme="minorEastAsia" w:cs="Times New Roman"/>
                <w:sz w:val="27"/>
                <w:szCs w:val="27"/>
                <w:lang w:eastAsia="ru-RU"/>
              </w:rPr>
            </w:pPr>
            <w:r w:rsidRPr="000404B7">
              <w:rPr>
                <w:rFonts w:eastAsiaTheme="minorEastAsia" w:cs="Times New Roman"/>
                <w:sz w:val="27"/>
                <w:szCs w:val="27"/>
                <w:lang w:eastAsia="ru-RU"/>
              </w:rPr>
              <w:t>Количество месяцев предоставления услуг по охране одного объекта посредством подключения к ПЦН и КТС, не более</w:t>
            </w:r>
          </w:p>
        </w:tc>
        <w:tc>
          <w:tcPr>
            <w:tcW w:w="4394" w:type="dxa"/>
            <w:gridSpan w:val="3"/>
            <w:tcBorders>
              <w:top w:val="single" w:sz="4" w:space="0" w:color="auto"/>
              <w:left w:val="single" w:sz="4" w:space="0" w:color="auto"/>
              <w:bottom w:val="single" w:sz="4" w:space="0" w:color="auto"/>
              <w:right w:val="single" w:sz="4" w:space="0" w:color="auto"/>
            </w:tcBorders>
            <w:hideMark/>
          </w:tcPr>
          <w:p w:rsidR="00E47B45" w:rsidRPr="000404B7" w:rsidRDefault="00E47B45">
            <w:pPr>
              <w:spacing w:line="256" w:lineRule="auto"/>
              <w:ind w:right="-108"/>
              <w:jc w:val="center"/>
              <w:rPr>
                <w:rFonts w:eastAsia="Times New Roman" w:cs="Times New Roman"/>
                <w:sz w:val="27"/>
                <w:szCs w:val="27"/>
                <w:lang w:eastAsia="ru-RU"/>
              </w:rPr>
            </w:pPr>
            <w:r w:rsidRPr="000404B7">
              <w:rPr>
                <w:rFonts w:eastAsia="Times New Roman" w:cs="Times New Roman"/>
                <w:sz w:val="27"/>
                <w:szCs w:val="27"/>
                <w:lang w:eastAsia="ru-RU"/>
              </w:rPr>
              <w:t>12 месяцев</w:t>
            </w:r>
          </w:p>
        </w:tc>
      </w:tr>
    </w:tbl>
    <w:p w:rsidR="0077409F" w:rsidRDefault="0077409F" w:rsidP="00E47B45">
      <w:pPr>
        <w:widowControl w:val="0"/>
        <w:suppressAutoHyphens/>
        <w:autoSpaceDE w:val="0"/>
        <w:autoSpaceDN w:val="0"/>
        <w:adjustRightInd w:val="0"/>
        <w:ind w:firstLine="709"/>
        <w:jc w:val="both"/>
        <w:rPr>
          <w:rFonts w:eastAsia="Times New Roman" w:cs="Times New Roman"/>
          <w:szCs w:val="28"/>
          <w:lang w:eastAsia="ru-RU"/>
        </w:rPr>
      </w:pPr>
    </w:p>
    <w:p w:rsidR="00E47B45" w:rsidRPr="000404B7"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0404B7">
        <w:rPr>
          <w:rFonts w:eastAsia="Times New Roman" w:cs="Times New Roman"/>
          <w:szCs w:val="28"/>
          <w:lang w:eastAsia="ru-RU"/>
        </w:rPr>
        <w:t xml:space="preserve">4.3. </w:t>
      </w:r>
      <w:r w:rsidRPr="000404B7">
        <w:rPr>
          <w:rFonts w:eastAsiaTheme="minorEastAsia" w:cs="Times New Roman"/>
          <w:szCs w:val="28"/>
          <w:lang w:eastAsia="ru-RU"/>
        </w:rPr>
        <w:t>Нормативы, применяемые при расчете затрат на оплату услуг                           по подшивке документов:</w:t>
      </w:r>
    </w:p>
    <w:p w:rsidR="00E47B45" w:rsidRPr="000404B7"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551"/>
        <w:gridCol w:w="2410"/>
      </w:tblGrid>
      <w:tr w:rsidR="00E47B45" w:rsidRPr="000404B7" w:rsidTr="00E47B45">
        <w:tc>
          <w:tcPr>
            <w:tcW w:w="4678" w:type="dxa"/>
            <w:vMerge w:val="restart"/>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43"/>
              <w:jc w:val="center"/>
              <w:rPr>
                <w:rFonts w:eastAsiaTheme="minorEastAsia" w:cs="Times New Roman"/>
                <w:sz w:val="27"/>
                <w:szCs w:val="27"/>
                <w:lang w:eastAsia="ru-RU"/>
              </w:rPr>
            </w:pPr>
            <w:r w:rsidRPr="000404B7">
              <w:rPr>
                <w:rFonts w:eastAsiaTheme="minorEastAsia" w:cs="Times New Roman"/>
                <w:sz w:val="27"/>
                <w:szCs w:val="27"/>
                <w:lang w:eastAsia="ru-RU"/>
              </w:rPr>
              <w:t>Наименование норматива</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43"/>
              <w:jc w:val="center"/>
              <w:rPr>
                <w:rFonts w:eastAsiaTheme="minorEastAsia" w:cs="Times New Roman"/>
                <w:sz w:val="27"/>
                <w:szCs w:val="27"/>
                <w:lang w:eastAsia="ru-RU"/>
              </w:rPr>
            </w:pPr>
            <w:r w:rsidRPr="000404B7">
              <w:rPr>
                <w:rFonts w:eastAsiaTheme="minorEastAsia" w:cs="Times New Roman"/>
                <w:sz w:val="27"/>
                <w:szCs w:val="27"/>
                <w:lang w:eastAsia="ru-RU"/>
              </w:rPr>
              <w:t>Бюджетополучатель</w:t>
            </w:r>
          </w:p>
        </w:tc>
      </w:tr>
      <w:tr w:rsidR="00E47B45" w:rsidRPr="000404B7" w:rsidTr="00E47B4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B45" w:rsidRPr="000404B7" w:rsidRDefault="00E47B45">
            <w:pPr>
              <w:spacing w:line="256" w:lineRule="auto"/>
              <w:rPr>
                <w:rFonts w:eastAsiaTheme="minorEastAsia" w:cs="Times New Roman"/>
                <w:sz w:val="27"/>
                <w:szCs w:val="27"/>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left="-118" w:right="-107"/>
              <w:jc w:val="center"/>
              <w:rPr>
                <w:rFonts w:eastAsiaTheme="minorEastAsia" w:cs="Times New Roman"/>
                <w:sz w:val="27"/>
                <w:szCs w:val="27"/>
                <w:lang w:eastAsia="ru-RU"/>
              </w:rPr>
            </w:pPr>
            <w:r w:rsidRPr="000404B7">
              <w:rPr>
                <w:rFonts w:eastAsiaTheme="minorEastAsia" w:cs="Times New Roman"/>
                <w:sz w:val="27"/>
                <w:szCs w:val="27"/>
                <w:lang w:eastAsia="ru-RU"/>
              </w:rPr>
              <w:t>МКУ «УДОУ»</w:t>
            </w:r>
          </w:p>
        </w:tc>
        <w:tc>
          <w:tcPr>
            <w:tcW w:w="2410"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left="-117" w:right="-83"/>
              <w:jc w:val="center"/>
              <w:rPr>
                <w:rFonts w:eastAsiaTheme="minorEastAsia" w:cs="Times New Roman"/>
                <w:sz w:val="27"/>
                <w:szCs w:val="27"/>
                <w:lang w:eastAsia="ru-RU"/>
              </w:rPr>
            </w:pPr>
            <w:r w:rsidRPr="000404B7">
              <w:rPr>
                <w:rFonts w:eastAsiaTheme="minorEastAsia" w:cs="Times New Roman"/>
                <w:sz w:val="27"/>
                <w:szCs w:val="27"/>
                <w:lang w:eastAsia="ru-RU"/>
              </w:rPr>
              <w:t>МКУ «</w:t>
            </w:r>
            <w:proofErr w:type="spellStart"/>
            <w:r w:rsidRPr="000404B7">
              <w:rPr>
                <w:rFonts w:eastAsiaTheme="minorEastAsia" w:cs="Times New Roman"/>
                <w:sz w:val="27"/>
                <w:szCs w:val="27"/>
                <w:lang w:eastAsia="ru-RU"/>
              </w:rPr>
              <w:t>УУиООУ</w:t>
            </w:r>
            <w:proofErr w:type="spellEnd"/>
            <w:r w:rsidRPr="000404B7">
              <w:rPr>
                <w:rFonts w:eastAsiaTheme="minorEastAsia" w:cs="Times New Roman"/>
                <w:sz w:val="27"/>
                <w:szCs w:val="27"/>
                <w:lang w:eastAsia="ru-RU"/>
              </w:rPr>
              <w:t>»</w:t>
            </w:r>
          </w:p>
        </w:tc>
      </w:tr>
      <w:tr w:rsidR="00E47B45" w:rsidRPr="000404B7" w:rsidTr="00E47B45">
        <w:tc>
          <w:tcPr>
            <w:tcW w:w="4678"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1"/>
              <w:rPr>
                <w:rFonts w:eastAsiaTheme="minorEastAsia" w:cs="Times New Roman"/>
                <w:sz w:val="27"/>
                <w:szCs w:val="27"/>
                <w:lang w:eastAsia="ru-RU"/>
              </w:rPr>
            </w:pPr>
            <w:r w:rsidRPr="000404B7">
              <w:rPr>
                <w:rFonts w:eastAsiaTheme="minorEastAsia" w:cs="Times New Roman"/>
                <w:sz w:val="27"/>
                <w:szCs w:val="27"/>
                <w:lang w:eastAsia="ru-RU"/>
              </w:rPr>
              <w:t>Количество папок для подшивки                 в год, не более</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43"/>
              <w:jc w:val="center"/>
              <w:rPr>
                <w:rFonts w:eastAsiaTheme="minorEastAsia" w:cs="Times New Roman"/>
                <w:sz w:val="27"/>
                <w:szCs w:val="27"/>
                <w:lang w:eastAsia="ru-RU"/>
              </w:rPr>
            </w:pPr>
            <w:r w:rsidRPr="000404B7">
              <w:rPr>
                <w:rFonts w:eastAsiaTheme="minorEastAsia" w:cs="Times New Roman"/>
                <w:sz w:val="27"/>
                <w:szCs w:val="27"/>
                <w:lang w:eastAsia="ru-RU"/>
              </w:rPr>
              <w:t>300 шт.</w:t>
            </w:r>
          </w:p>
        </w:tc>
        <w:tc>
          <w:tcPr>
            <w:tcW w:w="2410"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43"/>
              <w:contextualSpacing/>
              <w:jc w:val="center"/>
              <w:rPr>
                <w:rFonts w:eastAsiaTheme="minorEastAsia" w:cs="Times New Roman"/>
                <w:sz w:val="27"/>
                <w:szCs w:val="27"/>
                <w:lang w:eastAsia="ru-RU"/>
              </w:rPr>
            </w:pPr>
            <w:r w:rsidRPr="000404B7">
              <w:rPr>
                <w:rFonts w:eastAsiaTheme="minorEastAsia" w:cs="Times New Roman"/>
                <w:sz w:val="27"/>
                <w:szCs w:val="27"/>
                <w:lang w:eastAsia="ru-RU"/>
              </w:rPr>
              <w:t>300 шт.</w:t>
            </w:r>
          </w:p>
        </w:tc>
      </w:tr>
      <w:tr w:rsidR="00E47B45" w:rsidRPr="000404B7" w:rsidTr="00E47B45">
        <w:tc>
          <w:tcPr>
            <w:tcW w:w="4678"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rPr>
                <w:rFonts w:eastAsiaTheme="minorEastAsia" w:cs="Times New Roman"/>
                <w:sz w:val="27"/>
                <w:szCs w:val="27"/>
                <w:lang w:eastAsia="ru-RU"/>
              </w:rPr>
            </w:pPr>
            <w:r w:rsidRPr="000404B7">
              <w:rPr>
                <w:rFonts w:eastAsiaTheme="minorEastAsia" w:cs="Times New Roman"/>
                <w:sz w:val="27"/>
                <w:szCs w:val="27"/>
                <w:lang w:eastAsia="ru-RU"/>
              </w:rPr>
              <w:t>Цена за подшивку одной папки,                  не более</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E47B45" w:rsidRPr="000404B7" w:rsidRDefault="00E47B45" w:rsidP="006E1212">
            <w:pPr>
              <w:spacing w:line="256" w:lineRule="auto"/>
              <w:ind w:right="-143"/>
              <w:contextualSpacing/>
              <w:jc w:val="center"/>
              <w:rPr>
                <w:rFonts w:eastAsiaTheme="minorEastAsia" w:cs="Times New Roman"/>
                <w:sz w:val="27"/>
                <w:szCs w:val="27"/>
                <w:lang w:eastAsia="ru-RU"/>
              </w:rPr>
            </w:pPr>
            <w:r w:rsidRPr="000404B7">
              <w:rPr>
                <w:rFonts w:eastAsiaTheme="minorEastAsia" w:cs="Times New Roman"/>
                <w:sz w:val="27"/>
                <w:szCs w:val="27"/>
                <w:lang w:eastAsia="ru-RU"/>
              </w:rPr>
              <w:t>1</w:t>
            </w:r>
            <w:r w:rsidR="006E1212" w:rsidRPr="000404B7">
              <w:rPr>
                <w:rFonts w:eastAsiaTheme="minorEastAsia" w:cs="Times New Roman"/>
                <w:sz w:val="27"/>
                <w:szCs w:val="27"/>
                <w:lang w:eastAsia="ru-RU"/>
              </w:rPr>
              <w:t>80</w:t>
            </w:r>
            <w:r w:rsidRPr="000404B7">
              <w:rPr>
                <w:rFonts w:eastAsiaTheme="minorEastAsia" w:cs="Times New Roman"/>
                <w:sz w:val="27"/>
                <w:szCs w:val="27"/>
                <w:lang w:eastAsia="ru-RU"/>
              </w:rPr>
              <w:t xml:space="preserve"> руб.</w:t>
            </w:r>
          </w:p>
        </w:tc>
      </w:tr>
    </w:tbl>
    <w:p w:rsidR="00E47B45" w:rsidRPr="000404B7"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p w:rsidR="00E47B45" w:rsidRPr="000404B7" w:rsidRDefault="00E47B45" w:rsidP="006E1212">
      <w:pPr>
        <w:widowControl w:val="0"/>
        <w:suppressAutoHyphens/>
        <w:autoSpaceDE w:val="0"/>
        <w:autoSpaceDN w:val="0"/>
        <w:adjustRightInd w:val="0"/>
        <w:jc w:val="both"/>
        <w:rPr>
          <w:rFonts w:eastAsia="Times New Roman" w:cs="Times New Roman"/>
          <w:szCs w:val="28"/>
          <w:lang w:eastAsia="ru-RU"/>
        </w:rPr>
      </w:pPr>
    </w:p>
    <w:p w:rsidR="00E47B45" w:rsidRPr="000404B7" w:rsidRDefault="00E47B45" w:rsidP="00E47B45">
      <w:pPr>
        <w:widowControl w:val="0"/>
        <w:suppressAutoHyphens/>
        <w:autoSpaceDE w:val="0"/>
        <w:autoSpaceDN w:val="0"/>
        <w:adjustRightInd w:val="0"/>
        <w:ind w:firstLine="709"/>
        <w:jc w:val="both"/>
        <w:rPr>
          <w:rFonts w:eastAsiaTheme="minorEastAsia" w:cs="Times New Roman"/>
          <w:szCs w:val="28"/>
          <w:lang w:eastAsia="ru-RU"/>
        </w:rPr>
      </w:pPr>
      <w:r w:rsidRPr="000404B7">
        <w:rPr>
          <w:rFonts w:eastAsia="Times New Roman" w:cs="Times New Roman"/>
          <w:szCs w:val="28"/>
          <w:lang w:eastAsia="ru-RU"/>
        </w:rPr>
        <w:t xml:space="preserve">4.4. </w:t>
      </w:r>
      <w:r w:rsidRPr="000404B7">
        <w:rPr>
          <w:rFonts w:eastAsiaTheme="minorEastAsia" w:cs="Times New Roman"/>
          <w:szCs w:val="28"/>
          <w:lang w:eastAsia="ru-RU"/>
        </w:rPr>
        <w:t>Нормативы, применяемые при расчете затрат на оплату услуг                      по охране сотрудниками частных охранных предприятий:</w:t>
      </w:r>
    </w:p>
    <w:p w:rsidR="00E47B45" w:rsidRPr="000404B7" w:rsidRDefault="00E47B45" w:rsidP="00E47B45">
      <w:pPr>
        <w:widowControl w:val="0"/>
        <w:suppressAutoHyphens/>
        <w:autoSpaceDE w:val="0"/>
        <w:autoSpaceDN w:val="0"/>
        <w:adjustRightInd w:val="0"/>
        <w:ind w:firstLine="709"/>
        <w:jc w:val="both"/>
        <w:rPr>
          <w:rFonts w:eastAsia="Times New Roman" w:cs="Times New Roman"/>
          <w:sz w:val="6"/>
          <w:szCs w:val="6"/>
          <w:lang w:eastAsia="ru-RU"/>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843"/>
        <w:gridCol w:w="1843"/>
        <w:gridCol w:w="2551"/>
      </w:tblGrid>
      <w:tr w:rsidR="00E47B45" w:rsidRPr="000404B7" w:rsidTr="00E47B45">
        <w:tc>
          <w:tcPr>
            <w:tcW w:w="3397" w:type="dxa"/>
            <w:vMerge w:val="restart"/>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43"/>
              <w:jc w:val="center"/>
              <w:rPr>
                <w:rFonts w:eastAsiaTheme="minorEastAsia" w:cs="Times New Roman"/>
                <w:sz w:val="27"/>
                <w:szCs w:val="27"/>
                <w:lang w:eastAsia="ru-RU"/>
              </w:rPr>
            </w:pPr>
            <w:r w:rsidRPr="000404B7">
              <w:rPr>
                <w:rFonts w:eastAsiaTheme="minorEastAsia" w:cs="Times New Roman"/>
                <w:sz w:val="27"/>
                <w:szCs w:val="27"/>
                <w:lang w:eastAsia="ru-RU"/>
              </w:rPr>
              <w:t>Наименование норматива</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Бюджетополучатель</w:t>
            </w:r>
          </w:p>
        </w:tc>
      </w:tr>
      <w:tr w:rsidR="00E47B45" w:rsidRPr="000404B7" w:rsidTr="00E47B45">
        <w:tc>
          <w:tcPr>
            <w:tcW w:w="3397" w:type="dxa"/>
            <w:vMerge/>
            <w:tcBorders>
              <w:top w:val="single" w:sz="4" w:space="0" w:color="000000"/>
              <w:left w:val="single" w:sz="4" w:space="0" w:color="000000"/>
              <w:bottom w:val="single" w:sz="4" w:space="0" w:color="000000"/>
              <w:right w:val="single" w:sz="4" w:space="0" w:color="000000"/>
            </w:tcBorders>
            <w:vAlign w:val="center"/>
            <w:hideMark/>
          </w:tcPr>
          <w:p w:rsidR="00E47B45" w:rsidRPr="000404B7" w:rsidRDefault="00E47B45">
            <w:pPr>
              <w:spacing w:line="256" w:lineRule="auto"/>
              <w:rPr>
                <w:rFonts w:eastAsiaTheme="minorEastAsia" w:cs="Times New Roman"/>
                <w:sz w:val="27"/>
                <w:szCs w:val="27"/>
                <w:lang w:eastAsia="ru-RU"/>
              </w:rPr>
            </w:pPr>
          </w:p>
        </w:tc>
        <w:tc>
          <w:tcPr>
            <w:tcW w:w="1843"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left="-102" w:right="-101"/>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w:t>
            </w:r>
            <w:proofErr w:type="spellStart"/>
            <w:r w:rsidRPr="000404B7">
              <w:rPr>
                <w:rFonts w:eastAsiaTheme="minorEastAsia" w:cs="Times New Roman"/>
                <w:sz w:val="27"/>
                <w:szCs w:val="27"/>
                <w:lang w:eastAsia="ru-RU"/>
              </w:rPr>
              <w:t>ЦДиК</w:t>
            </w:r>
            <w:proofErr w:type="spellEnd"/>
            <w:r w:rsidRPr="000404B7">
              <w:rPr>
                <w:rFonts w:eastAsiaTheme="minorEastAsia" w:cs="Times New Roman"/>
                <w:sz w:val="27"/>
                <w:szCs w:val="27"/>
                <w:lang w:eastAsia="ru-RU"/>
              </w:rPr>
              <w:t>»</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left="-108" w:right="-110" w:firstLine="108"/>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ind w:left="-108" w:right="-108"/>
              <w:jc w:val="center"/>
              <w:rPr>
                <w:rFonts w:eastAsiaTheme="minorEastAsia" w:cs="Times New Roman"/>
                <w:sz w:val="27"/>
                <w:szCs w:val="27"/>
                <w:lang w:eastAsia="ru-RU"/>
              </w:rPr>
            </w:pPr>
            <w:r w:rsidRPr="000404B7">
              <w:rPr>
                <w:rFonts w:eastAsiaTheme="minorEastAsia" w:cs="Times New Roman"/>
                <w:sz w:val="27"/>
                <w:szCs w:val="27"/>
                <w:lang w:eastAsia="ru-RU"/>
              </w:rPr>
              <w:t>«УДОУ»</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jc w:val="center"/>
              <w:rPr>
                <w:rFonts w:eastAsiaTheme="minorEastAsia" w:cs="Times New Roman"/>
                <w:sz w:val="27"/>
                <w:szCs w:val="27"/>
                <w:lang w:eastAsia="ru-RU"/>
              </w:rPr>
            </w:pPr>
            <w:r w:rsidRPr="000404B7">
              <w:rPr>
                <w:rFonts w:eastAsiaTheme="minorEastAsia" w:cs="Times New Roman"/>
                <w:sz w:val="27"/>
                <w:szCs w:val="27"/>
                <w:lang w:eastAsia="ru-RU"/>
              </w:rPr>
              <w:t>МКУ</w:t>
            </w:r>
          </w:p>
          <w:p w:rsidR="00E47B45" w:rsidRPr="000404B7" w:rsidRDefault="00E47B45">
            <w:pPr>
              <w:spacing w:line="256" w:lineRule="auto"/>
              <w:ind w:left="-114" w:right="-108"/>
              <w:jc w:val="center"/>
              <w:rPr>
                <w:rFonts w:eastAsiaTheme="minorEastAsia" w:cs="Times New Roman"/>
                <w:sz w:val="27"/>
                <w:szCs w:val="27"/>
                <w:lang w:eastAsia="ru-RU"/>
              </w:rPr>
            </w:pPr>
            <w:r w:rsidRPr="000404B7">
              <w:rPr>
                <w:rFonts w:eastAsiaTheme="minorEastAsia" w:cs="Times New Roman"/>
                <w:sz w:val="27"/>
                <w:szCs w:val="27"/>
                <w:lang w:eastAsia="ru-RU"/>
              </w:rPr>
              <w:t>«</w:t>
            </w:r>
            <w:proofErr w:type="spellStart"/>
            <w:r w:rsidRPr="000404B7">
              <w:rPr>
                <w:rFonts w:eastAsiaTheme="minorEastAsia" w:cs="Times New Roman"/>
                <w:sz w:val="27"/>
                <w:szCs w:val="27"/>
                <w:lang w:eastAsia="ru-RU"/>
              </w:rPr>
              <w:t>УУиООУ</w:t>
            </w:r>
            <w:proofErr w:type="spellEnd"/>
            <w:r w:rsidRPr="000404B7">
              <w:rPr>
                <w:rFonts w:eastAsiaTheme="minorEastAsia" w:cs="Times New Roman"/>
                <w:sz w:val="27"/>
                <w:szCs w:val="27"/>
                <w:lang w:eastAsia="ru-RU"/>
              </w:rPr>
              <w:t>»</w:t>
            </w:r>
          </w:p>
        </w:tc>
      </w:tr>
      <w:tr w:rsidR="00E47B45" w:rsidRPr="000404B7" w:rsidTr="00E47B45">
        <w:trPr>
          <w:trHeight w:val="319"/>
        </w:trPr>
        <w:tc>
          <w:tcPr>
            <w:tcW w:w="3397"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4"/>
              <w:rPr>
                <w:rFonts w:eastAsiaTheme="minorEastAsia" w:cs="Times New Roman"/>
                <w:sz w:val="27"/>
                <w:szCs w:val="27"/>
                <w:lang w:eastAsia="ru-RU"/>
              </w:rPr>
            </w:pPr>
            <w:r w:rsidRPr="000404B7">
              <w:rPr>
                <w:rFonts w:eastAsiaTheme="minorEastAsia" w:cs="Times New Roman"/>
                <w:sz w:val="27"/>
                <w:szCs w:val="27"/>
                <w:lang w:eastAsia="ru-RU"/>
              </w:rPr>
              <w:t>Количество постов охраны, не более</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jc w:val="center"/>
              <w:rPr>
                <w:rFonts w:eastAsiaTheme="minorEastAsia" w:cs="Times New Roman"/>
                <w:sz w:val="27"/>
                <w:szCs w:val="27"/>
                <w:lang w:eastAsia="ru-RU"/>
              </w:rPr>
            </w:pPr>
            <w:r w:rsidRPr="000404B7">
              <w:rPr>
                <w:rFonts w:eastAsiaTheme="minorEastAsia" w:cs="Times New Roman"/>
                <w:sz w:val="27"/>
                <w:szCs w:val="27"/>
                <w:lang w:eastAsia="ru-RU"/>
              </w:rPr>
              <w:t>1 единица</w:t>
            </w:r>
          </w:p>
        </w:tc>
        <w:tc>
          <w:tcPr>
            <w:tcW w:w="1843"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jc w:val="center"/>
              <w:rPr>
                <w:rFonts w:eastAsiaTheme="minorEastAsia" w:cs="Times New Roman"/>
                <w:sz w:val="27"/>
                <w:szCs w:val="27"/>
                <w:lang w:eastAsia="ru-RU"/>
              </w:rPr>
            </w:pPr>
            <w:r w:rsidRPr="000404B7">
              <w:rPr>
                <w:rFonts w:eastAsiaTheme="minorEastAsia" w:cs="Times New Roman"/>
                <w:sz w:val="27"/>
                <w:szCs w:val="27"/>
                <w:lang w:eastAsia="ru-RU"/>
              </w:rPr>
              <w:t>1 единица</w:t>
            </w:r>
          </w:p>
        </w:tc>
        <w:tc>
          <w:tcPr>
            <w:tcW w:w="2551"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jc w:val="center"/>
              <w:rPr>
                <w:rFonts w:eastAsiaTheme="minorEastAsia" w:cs="Times New Roman"/>
                <w:sz w:val="27"/>
                <w:szCs w:val="27"/>
                <w:lang w:eastAsia="ru-RU"/>
              </w:rPr>
            </w:pPr>
            <w:r w:rsidRPr="000404B7">
              <w:rPr>
                <w:rFonts w:eastAsiaTheme="minorEastAsia" w:cs="Times New Roman"/>
                <w:sz w:val="27"/>
                <w:szCs w:val="27"/>
                <w:lang w:eastAsia="ru-RU"/>
              </w:rPr>
              <w:t>3 единицы</w:t>
            </w:r>
          </w:p>
        </w:tc>
      </w:tr>
      <w:tr w:rsidR="00E47B45" w:rsidRPr="000404B7"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4"/>
              <w:rPr>
                <w:rFonts w:eastAsiaTheme="minorEastAsia" w:cs="Times New Roman"/>
                <w:sz w:val="27"/>
                <w:szCs w:val="27"/>
                <w:lang w:eastAsia="ru-RU"/>
              </w:rPr>
            </w:pPr>
            <w:r w:rsidRPr="000404B7">
              <w:rPr>
                <w:rFonts w:eastAsiaTheme="minorEastAsia" w:cs="Times New Roman"/>
                <w:sz w:val="27"/>
                <w:szCs w:val="27"/>
                <w:lang w:eastAsia="ru-RU"/>
              </w:rPr>
              <w:t xml:space="preserve">Количество часов охраны </w:t>
            </w:r>
          </w:p>
          <w:p w:rsidR="00E47B45" w:rsidRPr="000404B7" w:rsidRDefault="00E47B45">
            <w:pPr>
              <w:spacing w:line="256" w:lineRule="auto"/>
              <w:ind w:right="-104"/>
              <w:rPr>
                <w:rFonts w:eastAsiaTheme="minorEastAsia" w:cs="Times New Roman"/>
                <w:sz w:val="27"/>
                <w:szCs w:val="27"/>
                <w:lang w:eastAsia="ru-RU"/>
              </w:rPr>
            </w:pPr>
            <w:r w:rsidRPr="000404B7">
              <w:rPr>
                <w:rFonts w:eastAsiaTheme="minorEastAsia" w:cs="Times New Roman"/>
                <w:sz w:val="27"/>
                <w:szCs w:val="27"/>
                <w:lang w:eastAsia="ru-RU"/>
              </w:rPr>
              <w:t>в день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 xml:space="preserve">в зависимости от поста охраны, но не более </w:t>
            </w:r>
          </w:p>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12 часов</w:t>
            </w:r>
          </w:p>
        </w:tc>
      </w:tr>
      <w:tr w:rsidR="00E47B45" w:rsidRPr="000404B7"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4"/>
              <w:rPr>
                <w:rFonts w:eastAsiaTheme="minorEastAsia" w:cs="Times New Roman"/>
                <w:sz w:val="27"/>
                <w:szCs w:val="27"/>
                <w:lang w:eastAsia="ru-RU"/>
              </w:rPr>
            </w:pPr>
            <w:r w:rsidRPr="000404B7">
              <w:rPr>
                <w:rFonts w:eastAsiaTheme="minorEastAsia" w:cs="Times New Roman"/>
                <w:sz w:val="27"/>
                <w:szCs w:val="27"/>
                <w:lang w:eastAsia="ru-RU"/>
              </w:rPr>
              <w:t>Стоимость одного часа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 xml:space="preserve">в соответствии с приказом Федеральной службы войск национальной гвардии Российской </w:t>
            </w:r>
          </w:p>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 xml:space="preserve">Федерации от 15.02.2021 № 45 «Об утверждении Порядка определения начальной (максимальной) цены контракта, цены контракта, заключаемого </w:t>
            </w:r>
          </w:p>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 xml:space="preserve">с единственным поставщиком (подрядчиком, исполнителем), начальной цены единицы товара, </w:t>
            </w:r>
            <w:r w:rsidRPr="000404B7">
              <w:rPr>
                <w:rFonts w:eastAsiaTheme="minorEastAsia" w:cs="Times New Roman"/>
                <w:sz w:val="27"/>
                <w:szCs w:val="27"/>
                <w:lang w:eastAsia="ru-RU"/>
              </w:rPr>
              <w:lastRenderedPageBreak/>
              <w:t>работы, услуги при осуществлении закупок охранных услуг»</w:t>
            </w:r>
          </w:p>
        </w:tc>
      </w:tr>
      <w:tr w:rsidR="00E47B45" w:rsidRPr="000404B7" w:rsidTr="00E47B45">
        <w:tc>
          <w:tcPr>
            <w:tcW w:w="3397" w:type="dxa"/>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4"/>
              <w:rPr>
                <w:rFonts w:eastAsiaTheme="minorEastAsia" w:cs="Times New Roman"/>
                <w:sz w:val="27"/>
                <w:szCs w:val="27"/>
                <w:lang w:eastAsia="ru-RU"/>
              </w:rPr>
            </w:pPr>
            <w:r w:rsidRPr="000404B7">
              <w:rPr>
                <w:rFonts w:eastAsiaTheme="minorEastAsia" w:cs="Times New Roman"/>
                <w:sz w:val="27"/>
                <w:szCs w:val="27"/>
                <w:lang w:eastAsia="ru-RU"/>
              </w:rPr>
              <w:lastRenderedPageBreak/>
              <w:t>Планируемое количество дней охраны на одном посту охраны</w:t>
            </w:r>
          </w:p>
        </w:tc>
        <w:tc>
          <w:tcPr>
            <w:tcW w:w="6237" w:type="dxa"/>
            <w:gridSpan w:val="3"/>
            <w:tcBorders>
              <w:top w:val="single" w:sz="4" w:space="0" w:color="000000"/>
              <w:left w:val="single" w:sz="4" w:space="0" w:color="000000"/>
              <w:bottom w:val="single" w:sz="4" w:space="0" w:color="000000"/>
              <w:right w:val="single" w:sz="4" w:space="0" w:color="000000"/>
            </w:tcBorders>
            <w:hideMark/>
          </w:tcPr>
          <w:p w:rsidR="00E47B45" w:rsidRPr="000404B7" w:rsidRDefault="00E47B45">
            <w:pPr>
              <w:spacing w:line="256" w:lineRule="auto"/>
              <w:ind w:right="-108"/>
              <w:rPr>
                <w:rFonts w:eastAsiaTheme="minorEastAsia" w:cs="Times New Roman"/>
                <w:sz w:val="27"/>
                <w:szCs w:val="27"/>
                <w:lang w:eastAsia="ru-RU"/>
              </w:rPr>
            </w:pPr>
            <w:r w:rsidRPr="000404B7">
              <w:rPr>
                <w:rFonts w:eastAsiaTheme="minorEastAsia" w:cs="Times New Roman"/>
                <w:sz w:val="27"/>
                <w:szCs w:val="27"/>
                <w:lang w:eastAsia="ru-RU"/>
              </w:rPr>
              <w:t>в зависимости от поста охраны, но не более количества рабочих дней в году</w:t>
            </w:r>
          </w:p>
        </w:tc>
      </w:tr>
    </w:tbl>
    <w:p w:rsidR="00E47B45" w:rsidRPr="000404B7" w:rsidRDefault="00E47B45" w:rsidP="00E47B45">
      <w:pPr>
        <w:widowControl w:val="0"/>
        <w:autoSpaceDE w:val="0"/>
        <w:autoSpaceDN w:val="0"/>
        <w:adjustRightInd w:val="0"/>
        <w:jc w:val="both"/>
        <w:outlineLvl w:val="3"/>
        <w:rPr>
          <w:rFonts w:eastAsia="Times New Roman" w:cs="Times New Roman"/>
          <w:sz w:val="6"/>
          <w:szCs w:val="6"/>
          <w:lang w:eastAsia="ru-RU"/>
        </w:rPr>
      </w:pPr>
    </w:p>
    <w:p w:rsidR="00E47B45" w:rsidRPr="000404B7" w:rsidRDefault="00E47B45" w:rsidP="00E47B45">
      <w:pPr>
        <w:widowControl w:val="0"/>
        <w:autoSpaceDE w:val="0"/>
        <w:autoSpaceDN w:val="0"/>
        <w:adjustRightInd w:val="0"/>
        <w:ind w:firstLine="709"/>
        <w:jc w:val="both"/>
        <w:outlineLvl w:val="3"/>
        <w:rPr>
          <w:rFonts w:eastAsia="Times New Roman" w:cs="Times New Roman"/>
          <w:szCs w:val="28"/>
          <w:lang w:eastAsia="ru-RU"/>
        </w:rPr>
      </w:pPr>
      <w:r w:rsidRPr="000404B7">
        <w:rPr>
          <w:rFonts w:eastAsia="Times New Roman" w:cs="Times New Roman"/>
          <w:szCs w:val="28"/>
          <w:lang w:eastAsia="ru-RU"/>
        </w:rPr>
        <w:t xml:space="preserve">4.5. Затраты на проведение периодического медицинского осмотра </w:t>
      </w:r>
      <w:proofErr w:type="gramStart"/>
      <w:r w:rsidRPr="000404B7">
        <w:rPr>
          <w:rFonts w:eastAsia="Times New Roman" w:cs="Times New Roman"/>
          <w:szCs w:val="28"/>
          <w:lang w:eastAsia="ru-RU"/>
        </w:rPr>
        <w:t>работ-</w:t>
      </w:r>
      <w:proofErr w:type="spellStart"/>
      <w:r w:rsidRPr="000404B7">
        <w:rPr>
          <w:rFonts w:eastAsia="Times New Roman" w:cs="Times New Roman"/>
          <w:szCs w:val="28"/>
          <w:lang w:eastAsia="ru-RU"/>
        </w:rPr>
        <w:t>ников</w:t>
      </w:r>
      <w:proofErr w:type="spellEnd"/>
      <w:proofErr w:type="gramEnd"/>
      <w:r w:rsidRPr="000404B7">
        <w:rPr>
          <w:rFonts w:eastAsia="Times New Roman" w:cs="Times New Roman"/>
          <w:szCs w:val="28"/>
          <w:lang w:eastAsia="ru-RU"/>
        </w:rPr>
        <w:t>:</w:t>
      </w:r>
    </w:p>
    <w:p w:rsidR="00E47B45" w:rsidRPr="000404B7" w:rsidRDefault="00E47B45" w:rsidP="00E47B45">
      <w:pPr>
        <w:widowControl w:val="0"/>
        <w:autoSpaceDE w:val="0"/>
        <w:autoSpaceDN w:val="0"/>
        <w:adjustRightInd w:val="0"/>
        <w:ind w:firstLine="709"/>
        <w:jc w:val="both"/>
        <w:outlineLvl w:val="3"/>
        <w:rPr>
          <w:rFonts w:eastAsia="Times New Roman" w:cs="Times New Roman"/>
          <w:sz w:val="10"/>
          <w:szCs w:val="10"/>
          <w:lang w:eastAsia="ru-RU"/>
        </w:rPr>
      </w:pPr>
    </w:p>
    <w:tbl>
      <w:tblPr>
        <w:tblStyle w:val="1311"/>
        <w:tblW w:w="9639" w:type="dxa"/>
        <w:tblInd w:w="-5" w:type="dxa"/>
        <w:tblLook w:val="04A0" w:firstRow="1" w:lastRow="0" w:firstColumn="1" w:lastColumn="0" w:noHBand="0" w:noVBand="1"/>
      </w:tblPr>
      <w:tblGrid>
        <w:gridCol w:w="3261"/>
        <w:gridCol w:w="6378"/>
      </w:tblGrid>
      <w:tr w:rsidR="00E47B45" w:rsidRPr="000404B7" w:rsidTr="00E47B45">
        <w:tc>
          <w:tcPr>
            <w:tcW w:w="3261" w:type="dxa"/>
            <w:vMerge w:val="restart"/>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Наименование норматива</w:t>
            </w:r>
          </w:p>
        </w:tc>
        <w:tc>
          <w:tcPr>
            <w:tcW w:w="6378"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Бюджетополучатель</w:t>
            </w:r>
          </w:p>
        </w:tc>
      </w:tr>
      <w:tr w:rsidR="00E47B45" w:rsidRPr="000404B7" w:rsidTr="00E47B45">
        <w:tc>
          <w:tcPr>
            <w:tcW w:w="0" w:type="auto"/>
            <w:vMerge/>
            <w:tcBorders>
              <w:top w:val="single" w:sz="4" w:space="0" w:color="auto"/>
              <w:left w:val="single" w:sz="4" w:space="0" w:color="auto"/>
              <w:bottom w:val="single" w:sz="4" w:space="0" w:color="auto"/>
              <w:right w:val="single" w:sz="4" w:space="0" w:color="auto"/>
            </w:tcBorders>
            <w:vAlign w:val="center"/>
            <w:hideMark/>
          </w:tcPr>
          <w:p w:rsidR="00E47B45" w:rsidRPr="000404B7" w:rsidRDefault="00E47B45">
            <w:pPr>
              <w:rPr>
                <w:rFonts w:eastAsia="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E47B45" w:rsidRPr="000404B7" w:rsidRDefault="00E47B45">
            <w:pPr>
              <w:ind w:left="283"/>
              <w:jc w:val="center"/>
              <w:rPr>
                <w:rFonts w:eastAsia="Times New Roman"/>
                <w:sz w:val="27"/>
                <w:szCs w:val="27"/>
                <w:lang w:eastAsia="ru-RU"/>
              </w:rPr>
            </w:pPr>
            <w:r w:rsidRPr="000404B7">
              <w:rPr>
                <w:rFonts w:eastAsia="Times New Roman"/>
                <w:sz w:val="27"/>
                <w:szCs w:val="27"/>
                <w:lang w:eastAsia="ru-RU"/>
              </w:rPr>
              <w:t>МКУ «</w:t>
            </w:r>
            <w:proofErr w:type="spellStart"/>
            <w:r w:rsidRPr="000404B7">
              <w:rPr>
                <w:rFonts w:eastAsia="Times New Roman"/>
                <w:sz w:val="27"/>
                <w:szCs w:val="27"/>
                <w:lang w:eastAsia="ru-RU"/>
              </w:rPr>
              <w:t>ЦДиК</w:t>
            </w:r>
            <w:proofErr w:type="spellEnd"/>
            <w:r w:rsidRPr="000404B7">
              <w:rPr>
                <w:rFonts w:eastAsia="Times New Roman"/>
                <w:sz w:val="27"/>
                <w:szCs w:val="27"/>
                <w:lang w:eastAsia="ru-RU"/>
              </w:rPr>
              <w:t>»</w:t>
            </w:r>
          </w:p>
        </w:tc>
      </w:tr>
      <w:tr w:rsidR="00E47B45" w:rsidRPr="00A564F0" w:rsidTr="00E47B45">
        <w:trPr>
          <w:trHeight w:val="484"/>
        </w:trPr>
        <w:tc>
          <w:tcPr>
            <w:tcW w:w="3261" w:type="dxa"/>
            <w:tcBorders>
              <w:top w:val="single" w:sz="4" w:space="0" w:color="auto"/>
              <w:left w:val="single" w:sz="4" w:space="0" w:color="auto"/>
              <w:bottom w:val="single" w:sz="4" w:space="0" w:color="auto"/>
              <w:right w:val="single" w:sz="4" w:space="0" w:color="auto"/>
            </w:tcBorders>
            <w:hideMark/>
          </w:tcPr>
          <w:p w:rsidR="00E47B45" w:rsidRPr="00A564F0" w:rsidRDefault="00E47B45">
            <w:pPr>
              <w:jc w:val="left"/>
              <w:rPr>
                <w:sz w:val="27"/>
                <w:szCs w:val="27"/>
              </w:rPr>
            </w:pPr>
            <w:r w:rsidRPr="00A564F0">
              <w:rPr>
                <w:sz w:val="27"/>
                <w:szCs w:val="27"/>
              </w:rPr>
              <w:t xml:space="preserve">Численность работников, подлежащих периодическому медицинскому </w:t>
            </w:r>
          </w:p>
          <w:p w:rsidR="00E47B45" w:rsidRPr="00A564F0" w:rsidRDefault="00E47B45">
            <w:pPr>
              <w:jc w:val="left"/>
              <w:rPr>
                <w:sz w:val="27"/>
                <w:szCs w:val="27"/>
              </w:rPr>
            </w:pPr>
            <w:r w:rsidRPr="00A564F0">
              <w:rPr>
                <w:sz w:val="27"/>
                <w:szCs w:val="27"/>
              </w:rPr>
              <w:t>осмотру</w:t>
            </w:r>
          </w:p>
        </w:tc>
        <w:tc>
          <w:tcPr>
            <w:tcW w:w="6378"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jc w:val="left"/>
            </w:pPr>
            <w:r w:rsidRPr="00A564F0">
              <w:t xml:space="preserve">в соответствии с приказом Министерства здравоохранения Российской Федерации </w:t>
            </w:r>
          </w:p>
          <w:p w:rsidR="004E7996" w:rsidRPr="00A564F0" w:rsidRDefault="00E47B45" w:rsidP="004E7996">
            <w:pPr>
              <w:jc w:val="left"/>
            </w:pPr>
            <w:r w:rsidRPr="00A564F0">
              <w:t xml:space="preserve">от 28.01.2021 № 29н «Об утверждении </w:t>
            </w:r>
          </w:p>
          <w:p w:rsidR="004E7996" w:rsidRPr="00A564F0" w:rsidRDefault="00E47B45" w:rsidP="004E7996">
            <w:pPr>
              <w:jc w:val="left"/>
            </w:pPr>
            <w:r w:rsidRPr="00A564F0">
              <w:t xml:space="preserve">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w:t>
            </w:r>
          </w:p>
          <w:p w:rsidR="00E47B45" w:rsidRPr="00A564F0" w:rsidRDefault="00E47B45" w:rsidP="004E7996">
            <w:pPr>
              <w:jc w:val="left"/>
            </w:pPr>
            <w:r w:rsidRPr="00A564F0">
              <w:t>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rsidR="00E47B45" w:rsidRPr="00A564F0" w:rsidTr="00E47B45">
        <w:trPr>
          <w:trHeight w:val="821"/>
        </w:trPr>
        <w:tc>
          <w:tcPr>
            <w:tcW w:w="3261" w:type="dxa"/>
            <w:tcBorders>
              <w:top w:val="single" w:sz="4" w:space="0" w:color="auto"/>
              <w:left w:val="single" w:sz="4" w:space="0" w:color="auto"/>
              <w:bottom w:val="single" w:sz="4" w:space="0" w:color="auto"/>
              <w:right w:val="single" w:sz="4" w:space="0" w:color="auto"/>
            </w:tcBorders>
            <w:hideMark/>
          </w:tcPr>
          <w:p w:rsidR="00E47B45" w:rsidRPr="00A564F0" w:rsidRDefault="00E47B45">
            <w:pPr>
              <w:jc w:val="left"/>
              <w:rPr>
                <w:sz w:val="27"/>
                <w:szCs w:val="27"/>
              </w:rPr>
            </w:pPr>
            <w:r w:rsidRPr="00A564F0">
              <w:rPr>
                <w:sz w:val="27"/>
                <w:szCs w:val="27"/>
              </w:rPr>
              <w:t xml:space="preserve">Цена проведения </w:t>
            </w:r>
            <w:proofErr w:type="spellStart"/>
            <w:r w:rsidRPr="00A564F0">
              <w:rPr>
                <w:sz w:val="27"/>
                <w:szCs w:val="27"/>
              </w:rPr>
              <w:t>перио-дического</w:t>
            </w:r>
            <w:proofErr w:type="spellEnd"/>
            <w:r w:rsidRPr="00A564F0">
              <w:rPr>
                <w:sz w:val="27"/>
                <w:szCs w:val="27"/>
              </w:rPr>
              <w:t xml:space="preserve"> медицинского осмотра в расчете                  на одного работника,                   не более</w:t>
            </w:r>
          </w:p>
        </w:tc>
        <w:tc>
          <w:tcPr>
            <w:tcW w:w="6378" w:type="dxa"/>
            <w:tcBorders>
              <w:top w:val="single" w:sz="4" w:space="0" w:color="auto"/>
              <w:left w:val="single" w:sz="4" w:space="0" w:color="auto"/>
              <w:bottom w:val="single" w:sz="4" w:space="0" w:color="auto"/>
              <w:right w:val="single" w:sz="4" w:space="0" w:color="auto"/>
            </w:tcBorders>
            <w:hideMark/>
          </w:tcPr>
          <w:p w:rsidR="00E47B45" w:rsidRPr="00A564F0" w:rsidRDefault="00E47B45">
            <w:pPr>
              <w:jc w:val="center"/>
              <w:rPr>
                <w:sz w:val="27"/>
                <w:szCs w:val="27"/>
              </w:rPr>
            </w:pPr>
            <w:r w:rsidRPr="00A564F0">
              <w:rPr>
                <w:sz w:val="27"/>
                <w:szCs w:val="27"/>
              </w:rPr>
              <w:t>3 116,67 руб.</w:t>
            </w:r>
          </w:p>
        </w:tc>
      </w:tr>
    </w:tbl>
    <w:p w:rsidR="00E47B45" w:rsidRPr="00A564F0" w:rsidRDefault="00E47B45" w:rsidP="00E47B45">
      <w:pPr>
        <w:widowControl w:val="0"/>
        <w:autoSpaceDE w:val="0"/>
        <w:autoSpaceDN w:val="0"/>
        <w:adjustRightInd w:val="0"/>
        <w:ind w:firstLine="709"/>
        <w:jc w:val="both"/>
        <w:outlineLvl w:val="3"/>
        <w:rPr>
          <w:rFonts w:eastAsia="Times New Roman" w:cs="Times New Roman"/>
          <w:sz w:val="10"/>
          <w:szCs w:val="10"/>
          <w:lang w:eastAsia="ru-RU"/>
        </w:rPr>
      </w:pPr>
    </w:p>
    <w:p w:rsidR="006E1212" w:rsidRPr="00A564F0" w:rsidRDefault="006E1212" w:rsidP="006E1212">
      <w:pPr>
        <w:widowControl w:val="0"/>
        <w:autoSpaceDE w:val="0"/>
        <w:autoSpaceDN w:val="0"/>
        <w:adjustRightInd w:val="0"/>
        <w:ind w:firstLine="709"/>
        <w:jc w:val="both"/>
        <w:outlineLvl w:val="3"/>
        <w:rPr>
          <w:rFonts w:eastAsia="Times New Roman" w:cs="Times New Roman"/>
          <w:szCs w:val="28"/>
          <w:lang w:eastAsia="ru-RU"/>
        </w:rPr>
      </w:pPr>
      <w:r w:rsidRPr="00A564F0">
        <w:rPr>
          <w:rFonts w:eastAsia="Times New Roman" w:cs="Times New Roman"/>
          <w:szCs w:val="28"/>
          <w:lang w:eastAsia="ru-RU"/>
        </w:rPr>
        <w:t>4.6. Затраты на оплату услуг по проведению специальной оценки условий труда:</w:t>
      </w:r>
    </w:p>
    <w:p w:rsidR="006E1212" w:rsidRPr="00A564F0" w:rsidRDefault="006E1212" w:rsidP="006E1212">
      <w:pPr>
        <w:widowControl w:val="0"/>
        <w:autoSpaceDE w:val="0"/>
        <w:autoSpaceDN w:val="0"/>
        <w:adjustRightInd w:val="0"/>
        <w:ind w:firstLine="709"/>
        <w:jc w:val="both"/>
        <w:outlineLvl w:val="3"/>
        <w:rPr>
          <w:rFonts w:eastAsia="Times New Roman" w:cs="Times New Roman"/>
          <w:sz w:val="10"/>
          <w:szCs w:val="10"/>
          <w:lang w:eastAsia="ru-RU"/>
        </w:rPr>
      </w:pPr>
    </w:p>
    <w:tbl>
      <w:tblPr>
        <w:tblStyle w:val="1311"/>
        <w:tblW w:w="9639" w:type="dxa"/>
        <w:tblInd w:w="-5" w:type="dxa"/>
        <w:tblLook w:val="04A0" w:firstRow="1" w:lastRow="0" w:firstColumn="1" w:lastColumn="0" w:noHBand="0" w:noVBand="1"/>
      </w:tblPr>
      <w:tblGrid>
        <w:gridCol w:w="3261"/>
        <w:gridCol w:w="6378"/>
      </w:tblGrid>
      <w:tr w:rsidR="006E1212" w:rsidRPr="00A564F0" w:rsidTr="004F3D15">
        <w:tc>
          <w:tcPr>
            <w:tcW w:w="3261" w:type="dxa"/>
            <w:vMerge w:val="restart"/>
            <w:tcBorders>
              <w:top w:val="single" w:sz="4" w:space="0" w:color="auto"/>
              <w:left w:val="single" w:sz="4" w:space="0" w:color="auto"/>
              <w:bottom w:val="single" w:sz="4" w:space="0" w:color="auto"/>
              <w:right w:val="single" w:sz="4" w:space="0" w:color="auto"/>
            </w:tcBorders>
            <w:hideMark/>
          </w:tcPr>
          <w:p w:rsidR="006E1212" w:rsidRPr="00A564F0" w:rsidRDefault="006E1212" w:rsidP="004F3D15">
            <w:pPr>
              <w:ind w:left="283"/>
              <w:jc w:val="center"/>
              <w:rPr>
                <w:rFonts w:eastAsia="Times New Roman"/>
                <w:sz w:val="27"/>
                <w:szCs w:val="27"/>
                <w:lang w:eastAsia="ru-RU"/>
              </w:rPr>
            </w:pPr>
            <w:r w:rsidRPr="00A564F0">
              <w:rPr>
                <w:rFonts w:eastAsia="Times New Roman"/>
                <w:sz w:val="27"/>
                <w:szCs w:val="27"/>
                <w:lang w:eastAsia="ru-RU"/>
              </w:rPr>
              <w:t>Наименование норматива</w:t>
            </w:r>
          </w:p>
        </w:tc>
        <w:tc>
          <w:tcPr>
            <w:tcW w:w="6378" w:type="dxa"/>
            <w:tcBorders>
              <w:top w:val="single" w:sz="4" w:space="0" w:color="auto"/>
              <w:left w:val="single" w:sz="4" w:space="0" w:color="auto"/>
              <w:bottom w:val="single" w:sz="4" w:space="0" w:color="auto"/>
              <w:right w:val="single" w:sz="4" w:space="0" w:color="auto"/>
            </w:tcBorders>
            <w:hideMark/>
          </w:tcPr>
          <w:p w:rsidR="006E1212" w:rsidRPr="00A564F0" w:rsidRDefault="006E1212" w:rsidP="004F3D15">
            <w:pPr>
              <w:ind w:left="283"/>
              <w:jc w:val="center"/>
              <w:rPr>
                <w:rFonts w:eastAsia="Times New Roman"/>
                <w:sz w:val="27"/>
                <w:szCs w:val="27"/>
                <w:lang w:eastAsia="ru-RU"/>
              </w:rPr>
            </w:pPr>
            <w:r w:rsidRPr="00A564F0">
              <w:rPr>
                <w:rFonts w:eastAsia="Times New Roman"/>
                <w:sz w:val="27"/>
                <w:szCs w:val="27"/>
                <w:lang w:eastAsia="ru-RU"/>
              </w:rPr>
              <w:t>Бюджетополучатель</w:t>
            </w:r>
          </w:p>
        </w:tc>
      </w:tr>
      <w:tr w:rsidR="006E1212" w:rsidRPr="00A564F0" w:rsidTr="004F3D15">
        <w:tc>
          <w:tcPr>
            <w:tcW w:w="0" w:type="auto"/>
            <w:vMerge/>
            <w:tcBorders>
              <w:top w:val="single" w:sz="4" w:space="0" w:color="auto"/>
              <w:left w:val="single" w:sz="4" w:space="0" w:color="auto"/>
              <w:bottom w:val="single" w:sz="4" w:space="0" w:color="auto"/>
              <w:right w:val="single" w:sz="4" w:space="0" w:color="auto"/>
            </w:tcBorders>
            <w:vAlign w:val="center"/>
            <w:hideMark/>
          </w:tcPr>
          <w:p w:rsidR="006E1212" w:rsidRPr="00A564F0" w:rsidRDefault="006E1212" w:rsidP="004F3D15">
            <w:pPr>
              <w:rPr>
                <w:rFonts w:eastAsia="Times New Roman"/>
                <w:sz w:val="27"/>
                <w:szCs w:val="27"/>
                <w:lang w:eastAsia="ru-RU"/>
              </w:rPr>
            </w:pPr>
          </w:p>
        </w:tc>
        <w:tc>
          <w:tcPr>
            <w:tcW w:w="6378" w:type="dxa"/>
            <w:tcBorders>
              <w:top w:val="single" w:sz="4" w:space="0" w:color="auto"/>
              <w:left w:val="single" w:sz="4" w:space="0" w:color="auto"/>
              <w:bottom w:val="single" w:sz="4" w:space="0" w:color="auto"/>
              <w:right w:val="single" w:sz="4" w:space="0" w:color="auto"/>
            </w:tcBorders>
            <w:hideMark/>
          </w:tcPr>
          <w:p w:rsidR="00617B9A" w:rsidRDefault="00617B9A" w:rsidP="004F3D15">
            <w:pPr>
              <w:ind w:left="283"/>
              <w:jc w:val="center"/>
              <w:rPr>
                <w:rFonts w:eastAsia="Times New Roman"/>
                <w:sz w:val="27"/>
                <w:szCs w:val="27"/>
                <w:lang w:eastAsia="ru-RU"/>
              </w:rPr>
            </w:pPr>
            <w:r>
              <w:rPr>
                <w:rFonts w:eastAsia="Times New Roman"/>
                <w:sz w:val="27"/>
                <w:szCs w:val="27"/>
                <w:lang w:eastAsia="ru-RU"/>
              </w:rPr>
              <w:t xml:space="preserve">подведомственные </w:t>
            </w:r>
            <w:r w:rsidR="000404B7" w:rsidRPr="00A564F0">
              <w:rPr>
                <w:rFonts w:eastAsia="Times New Roman"/>
                <w:sz w:val="27"/>
                <w:szCs w:val="27"/>
                <w:lang w:eastAsia="ru-RU"/>
              </w:rPr>
              <w:t xml:space="preserve">муниципальные </w:t>
            </w:r>
          </w:p>
          <w:p w:rsidR="006E1212" w:rsidRPr="00A564F0" w:rsidRDefault="000404B7" w:rsidP="004F3D15">
            <w:pPr>
              <w:ind w:left="283"/>
              <w:jc w:val="center"/>
              <w:rPr>
                <w:rFonts w:eastAsia="Times New Roman"/>
                <w:sz w:val="27"/>
                <w:szCs w:val="27"/>
                <w:lang w:eastAsia="ru-RU"/>
              </w:rPr>
            </w:pPr>
            <w:r w:rsidRPr="00A564F0">
              <w:rPr>
                <w:rFonts w:eastAsia="Times New Roman"/>
                <w:sz w:val="27"/>
                <w:szCs w:val="27"/>
                <w:lang w:eastAsia="ru-RU"/>
              </w:rPr>
              <w:t>казенные учреждения</w:t>
            </w:r>
          </w:p>
        </w:tc>
      </w:tr>
      <w:tr w:rsidR="006E1212" w:rsidRPr="00A564F0" w:rsidTr="004F3D15">
        <w:trPr>
          <w:trHeight w:val="484"/>
        </w:trPr>
        <w:tc>
          <w:tcPr>
            <w:tcW w:w="3261" w:type="dxa"/>
            <w:tcBorders>
              <w:top w:val="single" w:sz="4" w:space="0" w:color="auto"/>
              <w:left w:val="single" w:sz="4" w:space="0" w:color="auto"/>
              <w:bottom w:val="single" w:sz="4" w:space="0" w:color="auto"/>
              <w:right w:val="single" w:sz="4" w:space="0" w:color="auto"/>
            </w:tcBorders>
            <w:hideMark/>
          </w:tcPr>
          <w:p w:rsidR="006E1212" w:rsidRPr="00A564F0" w:rsidRDefault="006E1212" w:rsidP="004F3D15">
            <w:pPr>
              <w:jc w:val="left"/>
              <w:rPr>
                <w:sz w:val="27"/>
                <w:szCs w:val="27"/>
              </w:rPr>
            </w:pPr>
            <w:r w:rsidRPr="00A564F0">
              <w:rPr>
                <w:rFonts w:eastAsia="Times New Roman"/>
                <w:lang w:eastAsia="ru-RU"/>
              </w:rPr>
              <w:t>Количество рабочих мест, подлежащих специальной оценки условий труда</w:t>
            </w:r>
          </w:p>
        </w:tc>
        <w:tc>
          <w:tcPr>
            <w:tcW w:w="6378" w:type="dxa"/>
            <w:tcBorders>
              <w:top w:val="single" w:sz="4" w:space="0" w:color="auto"/>
              <w:left w:val="single" w:sz="4" w:space="0" w:color="auto"/>
              <w:bottom w:val="single" w:sz="4" w:space="0" w:color="auto"/>
              <w:right w:val="single" w:sz="4" w:space="0" w:color="auto"/>
            </w:tcBorders>
            <w:hideMark/>
          </w:tcPr>
          <w:p w:rsidR="0077409F" w:rsidRDefault="006E1212" w:rsidP="000404B7">
            <w:pPr>
              <w:jc w:val="left"/>
              <w:rPr>
                <w:rFonts w:eastAsia="Times New Roman"/>
                <w:lang w:eastAsia="ru-RU"/>
              </w:rPr>
            </w:pPr>
            <w:r w:rsidRPr="00A564F0">
              <w:rPr>
                <w:rFonts w:eastAsia="Times New Roman"/>
                <w:lang w:eastAsia="ru-RU"/>
              </w:rPr>
              <w:t>в соответствии с Федеральным законом</w:t>
            </w:r>
            <w:r w:rsidR="000404B7" w:rsidRPr="00A564F0">
              <w:rPr>
                <w:rFonts w:eastAsia="Times New Roman"/>
                <w:lang w:eastAsia="ru-RU"/>
              </w:rPr>
              <w:t xml:space="preserve"> </w:t>
            </w:r>
          </w:p>
          <w:p w:rsidR="006E1212" w:rsidRPr="00A564F0" w:rsidRDefault="000404B7" w:rsidP="000404B7">
            <w:pPr>
              <w:jc w:val="left"/>
            </w:pPr>
            <w:r w:rsidRPr="00A564F0">
              <w:rPr>
                <w:rFonts w:eastAsia="Times New Roman"/>
                <w:lang w:eastAsia="ru-RU"/>
              </w:rPr>
              <w:t xml:space="preserve">от </w:t>
            </w:r>
            <w:r w:rsidR="006E1212" w:rsidRPr="00A564F0">
              <w:rPr>
                <w:rFonts w:eastAsia="Times New Roman"/>
                <w:lang w:eastAsia="ru-RU"/>
              </w:rPr>
              <w:t>28</w:t>
            </w:r>
            <w:r w:rsidRPr="00A564F0">
              <w:rPr>
                <w:rFonts w:eastAsia="Times New Roman"/>
                <w:lang w:eastAsia="ru-RU"/>
              </w:rPr>
              <w:t xml:space="preserve">.12.2013 № 426-ФЗ </w:t>
            </w:r>
            <w:r w:rsidR="006E1212" w:rsidRPr="00A564F0">
              <w:rPr>
                <w:rFonts w:eastAsia="Times New Roman"/>
                <w:lang w:eastAsia="ru-RU"/>
              </w:rPr>
              <w:t>«О специальной оценке условий труда»</w:t>
            </w:r>
          </w:p>
        </w:tc>
      </w:tr>
      <w:tr w:rsidR="006E1212" w:rsidRPr="00A564F0" w:rsidTr="004F3D15">
        <w:trPr>
          <w:trHeight w:val="821"/>
        </w:trPr>
        <w:tc>
          <w:tcPr>
            <w:tcW w:w="3261" w:type="dxa"/>
            <w:tcBorders>
              <w:top w:val="single" w:sz="4" w:space="0" w:color="auto"/>
              <w:left w:val="single" w:sz="4" w:space="0" w:color="auto"/>
              <w:bottom w:val="single" w:sz="4" w:space="0" w:color="auto"/>
              <w:right w:val="single" w:sz="4" w:space="0" w:color="auto"/>
            </w:tcBorders>
            <w:hideMark/>
          </w:tcPr>
          <w:p w:rsidR="006E1212" w:rsidRPr="00A564F0" w:rsidRDefault="006E1212" w:rsidP="004F3D15">
            <w:pPr>
              <w:jc w:val="left"/>
              <w:rPr>
                <w:sz w:val="27"/>
                <w:szCs w:val="27"/>
              </w:rPr>
            </w:pPr>
            <w:r w:rsidRPr="00A564F0">
              <w:rPr>
                <w:rFonts w:eastAsia="Times New Roman"/>
                <w:lang w:eastAsia="ru-RU"/>
              </w:rPr>
              <w:t>Цена проведения специальной оценки условий труда на одном рабочем месте, не более</w:t>
            </w:r>
          </w:p>
        </w:tc>
        <w:tc>
          <w:tcPr>
            <w:tcW w:w="6378" w:type="dxa"/>
            <w:tcBorders>
              <w:top w:val="single" w:sz="4" w:space="0" w:color="auto"/>
              <w:left w:val="single" w:sz="4" w:space="0" w:color="auto"/>
              <w:bottom w:val="single" w:sz="4" w:space="0" w:color="auto"/>
              <w:right w:val="single" w:sz="4" w:space="0" w:color="auto"/>
            </w:tcBorders>
            <w:hideMark/>
          </w:tcPr>
          <w:p w:rsidR="006E1212" w:rsidRPr="00A564F0" w:rsidRDefault="000404B7" w:rsidP="004F3D15">
            <w:pPr>
              <w:jc w:val="center"/>
              <w:rPr>
                <w:sz w:val="27"/>
                <w:szCs w:val="27"/>
              </w:rPr>
            </w:pPr>
            <w:r w:rsidRPr="00A564F0">
              <w:rPr>
                <w:sz w:val="27"/>
                <w:szCs w:val="27"/>
              </w:rPr>
              <w:t>2 000</w:t>
            </w:r>
            <w:r w:rsidR="006E1212" w:rsidRPr="00A564F0">
              <w:rPr>
                <w:sz w:val="27"/>
                <w:szCs w:val="27"/>
              </w:rPr>
              <w:t xml:space="preserve"> руб.</w:t>
            </w:r>
          </w:p>
        </w:tc>
      </w:tr>
    </w:tbl>
    <w:p w:rsidR="006E1212" w:rsidRPr="00A564F0" w:rsidRDefault="006E1212" w:rsidP="000404B7">
      <w:pPr>
        <w:widowControl w:val="0"/>
        <w:autoSpaceDE w:val="0"/>
        <w:autoSpaceDN w:val="0"/>
        <w:adjustRightInd w:val="0"/>
        <w:jc w:val="both"/>
        <w:outlineLvl w:val="3"/>
        <w:rPr>
          <w:rFonts w:eastAsia="Times New Roman" w:cs="Times New Roman"/>
          <w:szCs w:val="28"/>
          <w:lang w:eastAsia="ru-RU"/>
        </w:rPr>
      </w:pPr>
    </w:p>
    <w:p w:rsidR="0077409F" w:rsidRDefault="0077409F" w:rsidP="00E47B45">
      <w:pPr>
        <w:widowControl w:val="0"/>
        <w:autoSpaceDE w:val="0"/>
        <w:autoSpaceDN w:val="0"/>
        <w:adjustRightInd w:val="0"/>
        <w:ind w:firstLine="709"/>
        <w:jc w:val="both"/>
        <w:outlineLvl w:val="3"/>
        <w:rPr>
          <w:rFonts w:eastAsia="Times New Roman" w:cs="Times New Roman"/>
          <w:szCs w:val="28"/>
          <w:lang w:eastAsia="ru-RU"/>
        </w:rPr>
      </w:pPr>
    </w:p>
    <w:p w:rsidR="0077409F" w:rsidRDefault="0077409F" w:rsidP="00E47B45">
      <w:pPr>
        <w:widowControl w:val="0"/>
        <w:autoSpaceDE w:val="0"/>
        <w:autoSpaceDN w:val="0"/>
        <w:adjustRightInd w:val="0"/>
        <w:ind w:firstLine="709"/>
        <w:jc w:val="both"/>
        <w:outlineLvl w:val="3"/>
        <w:rPr>
          <w:rFonts w:eastAsia="Times New Roman" w:cs="Times New Roman"/>
          <w:szCs w:val="28"/>
          <w:lang w:eastAsia="ru-RU"/>
        </w:rPr>
      </w:pPr>
    </w:p>
    <w:p w:rsidR="00E47B45" w:rsidRPr="00A564F0" w:rsidRDefault="00E47B45" w:rsidP="00E47B45">
      <w:pPr>
        <w:widowControl w:val="0"/>
        <w:autoSpaceDE w:val="0"/>
        <w:autoSpaceDN w:val="0"/>
        <w:adjustRightInd w:val="0"/>
        <w:ind w:firstLine="709"/>
        <w:jc w:val="both"/>
        <w:outlineLvl w:val="3"/>
        <w:rPr>
          <w:rFonts w:eastAsia="Times New Roman" w:cs="Times New Roman"/>
          <w:szCs w:val="28"/>
          <w:lang w:eastAsia="ru-RU"/>
        </w:rPr>
      </w:pPr>
      <w:r w:rsidRPr="00A564F0">
        <w:rPr>
          <w:rFonts w:eastAsia="Times New Roman" w:cs="Times New Roman"/>
          <w:szCs w:val="28"/>
          <w:lang w:eastAsia="ru-RU"/>
        </w:rPr>
        <w:lastRenderedPageBreak/>
        <w:t>5. Затраты на приобретение материальных запасов.</w:t>
      </w:r>
    </w:p>
    <w:p w:rsidR="00E47B45" w:rsidRPr="00A564F0" w:rsidRDefault="005D22E1" w:rsidP="00E47B45">
      <w:pPr>
        <w:ind w:firstLine="709"/>
        <w:jc w:val="both"/>
        <w:rPr>
          <w:rFonts w:eastAsiaTheme="minorEastAsia" w:cs="Times New Roman"/>
          <w:szCs w:val="28"/>
          <w:lang w:eastAsia="ru-RU"/>
        </w:rPr>
      </w:pPr>
      <w:r w:rsidRPr="00A564F0">
        <w:rPr>
          <w:rFonts w:eastAsia="Times New Roman" w:cs="Times New Roman"/>
          <w:szCs w:val="28"/>
          <w:lang w:eastAsia="ru-RU"/>
        </w:rPr>
        <w:t>5.1</w:t>
      </w:r>
      <w:r w:rsidR="00E47B45" w:rsidRPr="00A564F0">
        <w:rPr>
          <w:rFonts w:eastAsia="Times New Roman" w:cs="Times New Roman"/>
          <w:szCs w:val="28"/>
          <w:lang w:eastAsia="ru-RU"/>
        </w:rPr>
        <w:t xml:space="preserve">. </w:t>
      </w:r>
      <w:r w:rsidR="00E47B45" w:rsidRPr="00A564F0">
        <w:rPr>
          <w:rFonts w:eastAsiaTheme="minorEastAsia" w:cs="Times New Roman"/>
          <w:szCs w:val="28"/>
          <w:lang w:eastAsia="ru-RU"/>
        </w:rPr>
        <w:t>Нормативы, применяемые при расчете затрат на приобретение запасных частей для вычислительной техники, оргтехники (</w:t>
      </w:r>
      <w:proofErr w:type="spellStart"/>
      <w:r w:rsidR="00E47B45" w:rsidRPr="00A564F0">
        <w:rPr>
          <w:rFonts w:eastAsiaTheme="minorEastAsia" w:cs="Times New Roman"/>
          <w:szCs w:val="28"/>
          <w:lang w:eastAsia="ru-RU"/>
        </w:rPr>
        <w:t>бюджетополу</w:t>
      </w:r>
      <w:proofErr w:type="spellEnd"/>
      <w:r w:rsidR="00E47B45" w:rsidRPr="00A564F0">
        <w:rPr>
          <w:rFonts w:eastAsiaTheme="minorEastAsia" w:cs="Times New Roman"/>
          <w:szCs w:val="28"/>
          <w:lang w:eastAsia="ru-RU"/>
        </w:rPr>
        <w:t>-</w:t>
      </w:r>
      <w:r w:rsidR="00E47B45" w:rsidRPr="00A564F0">
        <w:rPr>
          <w:rFonts w:eastAsiaTheme="minorEastAsia" w:cs="Times New Roman"/>
          <w:szCs w:val="28"/>
          <w:lang w:eastAsia="ru-RU"/>
        </w:rPr>
        <w:br/>
      </w:r>
      <w:proofErr w:type="spellStart"/>
      <w:r w:rsidR="00E47B45" w:rsidRPr="00A564F0">
        <w:rPr>
          <w:rFonts w:eastAsiaTheme="minorEastAsia" w:cs="Times New Roman"/>
          <w:szCs w:val="28"/>
          <w:lang w:eastAsia="ru-RU"/>
        </w:rPr>
        <w:t>чатель</w:t>
      </w:r>
      <w:proofErr w:type="spellEnd"/>
      <w:r w:rsidR="00E47B45" w:rsidRPr="00A564F0">
        <w:rPr>
          <w:rFonts w:eastAsiaTheme="minorEastAsia" w:cs="Times New Roman"/>
          <w:szCs w:val="28"/>
          <w:lang w:eastAsia="ru-RU"/>
        </w:rPr>
        <w:t xml:space="preserve"> – </w:t>
      </w:r>
      <w:r w:rsidR="00617B9A">
        <w:rPr>
          <w:rFonts w:eastAsiaTheme="minorEastAsia" w:cs="Times New Roman"/>
          <w:szCs w:val="28"/>
          <w:lang w:eastAsia="ru-RU"/>
        </w:rPr>
        <w:t xml:space="preserve">подведомственные </w:t>
      </w:r>
      <w:r w:rsidR="00E47B45" w:rsidRPr="00A564F0">
        <w:rPr>
          <w:rFonts w:eastAsiaTheme="minorEastAsia" w:cs="Times New Roman"/>
          <w:szCs w:val="28"/>
          <w:lang w:eastAsia="ru-RU"/>
        </w:rPr>
        <w:t>муниципальные казенные учреждения):</w:t>
      </w:r>
    </w:p>
    <w:p w:rsidR="00E47B45" w:rsidRPr="00A564F0" w:rsidRDefault="00E47B45" w:rsidP="00E47B45">
      <w:pPr>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827"/>
        <w:gridCol w:w="2126"/>
      </w:tblGrid>
      <w:tr w:rsidR="00E47B45" w:rsidRPr="00A564F0" w:rsidTr="004E7996">
        <w:trPr>
          <w:trHeight w:val="545"/>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Наименование </w:t>
            </w:r>
          </w:p>
          <w:p w:rsidR="00E47B45" w:rsidRPr="00A564F0" w:rsidRDefault="00E47B45" w:rsidP="004E7996">
            <w:pPr>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запасной части</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Количество</w:t>
            </w:r>
          </w:p>
          <w:p w:rsidR="00E47B45" w:rsidRPr="00A564F0" w:rsidRDefault="00E47B45" w:rsidP="004E7996">
            <w:pPr>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на единицу техники</w:t>
            </w:r>
          </w:p>
        </w:tc>
        <w:tc>
          <w:tcPr>
            <w:tcW w:w="212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Периодичность обеспечения</w:t>
            </w: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autoSpaceDE w:val="0"/>
              <w:autoSpaceDN w:val="0"/>
              <w:adjustRightInd w:val="0"/>
              <w:rPr>
                <w:rFonts w:eastAsia="Times New Roman" w:cs="Times New Roman"/>
                <w:sz w:val="24"/>
                <w:szCs w:val="24"/>
                <w:lang w:eastAsia="ru-RU"/>
              </w:rPr>
            </w:pPr>
            <w:r w:rsidRPr="00A564F0">
              <w:rPr>
                <w:rFonts w:eastAsia="Times New Roman" w:cs="Times New Roman"/>
                <w:sz w:val="24"/>
                <w:szCs w:val="24"/>
                <w:lang w:eastAsia="ru-RU"/>
              </w:rPr>
              <w:t>Материнские платы</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не более 5% от эксплуатируемого объема по каждому типу сокета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мере выхода</w:t>
            </w:r>
          </w:p>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из строя, необходимость подтверждается актом технического осмотра</w:t>
            </w: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autoSpaceDE w:val="0"/>
              <w:autoSpaceDN w:val="0"/>
              <w:adjustRightInd w:val="0"/>
              <w:rPr>
                <w:rFonts w:eastAsia="Times New Roman" w:cs="Times New Roman"/>
                <w:sz w:val="24"/>
                <w:szCs w:val="24"/>
                <w:lang w:eastAsia="ru-RU"/>
              </w:rPr>
            </w:pPr>
            <w:r w:rsidRPr="00A564F0">
              <w:rPr>
                <w:rFonts w:eastAsia="Times New Roman" w:cs="Times New Roman"/>
                <w:sz w:val="24"/>
                <w:szCs w:val="24"/>
                <w:lang w:eastAsia="ru-RU"/>
              </w:rPr>
              <w:t>Процессоры</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не более 5% от эксплуатируемого объема по каждому типу </w:t>
            </w:r>
          </w:p>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и производителю процессоров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autoSpaceDE w:val="0"/>
              <w:autoSpaceDN w:val="0"/>
              <w:adjustRightInd w:val="0"/>
              <w:rPr>
                <w:rFonts w:eastAsia="Times New Roman" w:cs="Times New Roman"/>
                <w:sz w:val="24"/>
                <w:szCs w:val="24"/>
                <w:lang w:eastAsia="ru-RU"/>
              </w:rPr>
            </w:pPr>
            <w:r w:rsidRPr="00A564F0">
              <w:rPr>
                <w:rFonts w:eastAsia="Times New Roman" w:cs="Times New Roman"/>
                <w:sz w:val="24"/>
                <w:szCs w:val="24"/>
                <w:lang w:eastAsia="ru-RU"/>
              </w:rPr>
              <w:t>Модули памяти</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не более 10% от эксплуатируемого объема по каждому типу памяти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859"/>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Жесткие диски</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не более 10% от эксплуатируемого объема по каждому типу интерфейса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мере выхода</w:t>
            </w:r>
          </w:p>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из строя, необходимость подтверждается актом технического осмотра</w:t>
            </w: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Блоки питания</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не более 10% от эксплуатируемого объема по каждой мощности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Манипуляторы «мышь»</w:t>
            </w:r>
          </w:p>
        </w:tc>
        <w:tc>
          <w:tcPr>
            <w:tcW w:w="3827" w:type="dxa"/>
            <w:vMerge w:val="restart"/>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фактической потребности</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Клавиатуры</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Дисководы, </w:t>
            </w:r>
            <w:proofErr w:type="spellStart"/>
            <w:r w:rsidRPr="00A564F0">
              <w:rPr>
                <w:rFonts w:eastAsia="Times New Roman" w:cs="Times New Roman"/>
                <w:color w:val="000000"/>
                <w:sz w:val="24"/>
                <w:szCs w:val="24"/>
                <w:lang w:eastAsia="ru-RU"/>
              </w:rPr>
              <w:t>картридеры</w:t>
            </w:r>
            <w:proofErr w:type="spellEnd"/>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Карты (видео, сетевые)</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Переходники, разветвители, шлейфы, кабели, удлинители</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Вентиляторы охлаждения</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47B45" w:rsidRPr="00A564F0" w:rsidRDefault="00E47B45" w:rsidP="004E7996">
            <w:pPr>
              <w:rPr>
                <w:rFonts w:eastAsia="Times New Roman" w:cs="Times New Roman"/>
                <w:color w:val="000000"/>
                <w:sz w:val="24"/>
                <w:szCs w:val="24"/>
                <w:lang w:eastAsia="ru-RU"/>
              </w:rPr>
            </w:pPr>
          </w:p>
        </w:tc>
      </w:tr>
      <w:tr w:rsidR="00E47B45" w:rsidRPr="00A564F0" w:rsidTr="004E7996">
        <w:trPr>
          <w:trHeight w:val="501"/>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 xml:space="preserve">Ресурсные запасные части </w:t>
            </w:r>
          </w:p>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для печатающих устройств</w:t>
            </w:r>
            <w:r w:rsidRPr="00A564F0">
              <w:rPr>
                <w:rFonts w:eastAsia="Times New Roman" w:cs="Times New Roman"/>
                <w:sz w:val="24"/>
                <w:szCs w:val="24"/>
                <w:lang w:eastAsia="ru-RU"/>
              </w:rPr>
              <w:t xml:space="preserve"> (бункеры отработанного тонера, валы, кабели, шлейфы, площадки тормозные, ракели, ремни, </w:t>
            </w:r>
            <w:proofErr w:type="spellStart"/>
            <w:r w:rsidRPr="00A564F0">
              <w:rPr>
                <w:rFonts w:eastAsia="Times New Roman" w:cs="Times New Roman"/>
                <w:sz w:val="24"/>
                <w:szCs w:val="24"/>
                <w:lang w:eastAsia="ru-RU"/>
              </w:rPr>
              <w:t>термопленки</w:t>
            </w:r>
            <w:proofErr w:type="spellEnd"/>
            <w:r w:rsidRPr="00A564F0">
              <w:rPr>
                <w:rFonts w:eastAsia="Times New Roman" w:cs="Times New Roman"/>
                <w:sz w:val="24"/>
                <w:szCs w:val="24"/>
                <w:lang w:eastAsia="ru-RU"/>
              </w:rPr>
              <w:t xml:space="preserve">, </w:t>
            </w:r>
            <w:proofErr w:type="spellStart"/>
            <w:r w:rsidRPr="00A564F0">
              <w:rPr>
                <w:rFonts w:eastAsia="Times New Roman" w:cs="Times New Roman"/>
                <w:sz w:val="24"/>
                <w:szCs w:val="24"/>
                <w:lang w:eastAsia="ru-RU"/>
              </w:rPr>
              <w:t>термоблоки</w:t>
            </w:r>
            <w:proofErr w:type="spellEnd"/>
            <w:r w:rsidRPr="00A564F0">
              <w:rPr>
                <w:rFonts w:eastAsia="Times New Roman" w:cs="Times New Roman"/>
                <w:sz w:val="24"/>
                <w:szCs w:val="24"/>
                <w:lang w:eastAsia="ru-RU"/>
              </w:rPr>
              <w:t xml:space="preserve">, печки, </w:t>
            </w:r>
            <w:proofErr w:type="spellStart"/>
            <w:r w:rsidRPr="00A564F0">
              <w:rPr>
                <w:rFonts w:eastAsia="Times New Roman" w:cs="Times New Roman"/>
                <w:sz w:val="24"/>
                <w:szCs w:val="24"/>
                <w:lang w:eastAsia="ru-RU"/>
              </w:rPr>
              <w:t>фьюзеры</w:t>
            </w:r>
            <w:proofErr w:type="spellEnd"/>
            <w:r w:rsidRPr="00A564F0">
              <w:rPr>
                <w:rFonts w:eastAsia="Times New Roman" w:cs="Times New Roman"/>
                <w:sz w:val="24"/>
                <w:szCs w:val="24"/>
                <w:lang w:eastAsia="ru-RU"/>
              </w:rPr>
              <w:t>, фильтры, шестерни)</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в зависимости от объема печати или копирования, которые</w:t>
            </w:r>
          </w:p>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в соответствии с технической документацией производителя оборудования подлежат обязательной замене, после изготовления определенного количества копий, подтверждается актом технического осмотра</w:t>
            </w:r>
          </w:p>
        </w:tc>
        <w:tc>
          <w:tcPr>
            <w:tcW w:w="212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согласно </w:t>
            </w:r>
            <w:proofErr w:type="spellStart"/>
            <w:proofErr w:type="gramStart"/>
            <w:r w:rsidRPr="00A564F0">
              <w:rPr>
                <w:rFonts w:eastAsia="Times New Roman" w:cs="Times New Roman"/>
                <w:color w:val="000000"/>
                <w:sz w:val="24"/>
                <w:szCs w:val="24"/>
                <w:lang w:eastAsia="ru-RU"/>
              </w:rPr>
              <w:t>эксплуата-ционной</w:t>
            </w:r>
            <w:proofErr w:type="spellEnd"/>
            <w:proofErr w:type="gramEnd"/>
            <w:r w:rsidRPr="00A564F0">
              <w:rPr>
                <w:rFonts w:eastAsia="Times New Roman" w:cs="Times New Roman"/>
                <w:color w:val="000000"/>
                <w:sz w:val="24"/>
                <w:szCs w:val="24"/>
                <w:lang w:eastAsia="ru-RU"/>
              </w:rPr>
              <w:t xml:space="preserve"> документации, рекомендаций производителя, </w:t>
            </w:r>
          </w:p>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color w:val="000000"/>
                <w:sz w:val="24"/>
                <w:szCs w:val="24"/>
                <w:lang w:eastAsia="ru-RU"/>
              </w:rPr>
              <w:t>с учетом анализа выхода из строя</w:t>
            </w:r>
          </w:p>
        </w:tc>
      </w:tr>
      <w:tr w:rsidR="00E47B45" w:rsidRPr="00A564F0" w:rsidTr="004E7996">
        <w:trPr>
          <w:trHeight w:val="283"/>
        </w:trPr>
        <w:tc>
          <w:tcPr>
            <w:tcW w:w="368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bCs/>
                <w:color w:val="000000"/>
                <w:spacing w:val="-4"/>
                <w:sz w:val="24"/>
                <w:szCs w:val="24"/>
                <w:lang w:eastAsia="ru-RU"/>
              </w:rPr>
            </w:pPr>
            <w:r w:rsidRPr="00A564F0">
              <w:rPr>
                <w:rFonts w:eastAsia="Times New Roman" w:cs="Times New Roman"/>
                <w:bCs/>
                <w:color w:val="000000"/>
                <w:spacing w:val="-4"/>
                <w:sz w:val="24"/>
                <w:szCs w:val="24"/>
                <w:lang w:eastAsia="ru-RU"/>
              </w:rPr>
              <w:t xml:space="preserve">Не ресурсные запасные части </w:t>
            </w:r>
          </w:p>
          <w:p w:rsidR="00E47B45" w:rsidRPr="00A564F0" w:rsidRDefault="00E47B45" w:rsidP="004E7996">
            <w:pPr>
              <w:rPr>
                <w:rFonts w:eastAsia="Times New Roman" w:cs="Times New Roman"/>
                <w:bCs/>
                <w:color w:val="000000"/>
                <w:spacing w:val="-4"/>
                <w:sz w:val="24"/>
                <w:szCs w:val="24"/>
                <w:lang w:eastAsia="ru-RU"/>
              </w:rPr>
            </w:pPr>
            <w:r w:rsidRPr="00A564F0">
              <w:rPr>
                <w:rFonts w:eastAsia="Times New Roman" w:cs="Times New Roman"/>
                <w:bCs/>
                <w:color w:val="000000"/>
                <w:spacing w:val="-4"/>
                <w:sz w:val="24"/>
                <w:szCs w:val="24"/>
                <w:lang w:eastAsia="ru-RU"/>
              </w:rPr>
              <w:t xml:space="preserve">для печатающих устройств (вентиляторы, датчики, держатели, каретки, кнопки, </w:t>
            </w:r>
            <w:proofErr w:type="spellStart"/>
            <w:r w:rsidRPr="00A564F0">
              <w:rPr>
                <w:rFonts w:eastAsia="Times New Roman" w:cs="Times New Roman"/>
                <w:bCs/>
                <w:color w:val="000000"/>
                <w:spacing w:val="-4"/>
                <w:sz w:val="24"/>
                <w:szCs w:val="24"/>
                <w:lang w:eastAsia="ru-RU"/>
              </w:rPr>
              <w:t>коротроны</w:t>
            </w:r>
            <w:proofErr w:type="spellEnd"/>
            <w:r w:rsidRPr="00A564F0">
              <w:rPr>
                <w:rFonts w:eastAsia="Times New Roman" w:cs="Times New Roman"/>
                <w:bCs/>
                <w:color w:val="000000"/>
                <w:spacing w:val="-4"/>
                <w:sz w:val="24"/>
                <w:szCs w:val="24"/>
                <w:lang w:eastAsia="ru-RU"/>
              </w:rPr>
              <w:t xml:space="preserve"> (ролики заряда, ролики переноса), кольца (соединительные, стопорные), лампы, линейки, модули, моторы, муфты, накладки, направляющие, насадки, ограничители, основания, опоры, оси, отделители, пальцы отделения, панели, переключатели, выключатели, пластины, платы (форматера, печати, факса, форматирования, управления мотором </w:t>
            </w:r>
          </w:p>
        </w:tc>
        <w:tc>
          <w:tcPr>
            <w:tcW w:w="3827"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по фактической потребности</w:t>
            </w:r>
          </w:p>
        </w:tc>
        <w:tc>
          <w:tcPr>
            <w:tcW w:w="2126" w:type="dxa"/>
            <w:tcBorders>
              <w:top w:val="single" w:sz="4" w:space="0" w:color="auto"/>
              <w:left w:val="single" w:sz="4" w:space="0" w:color="auto"/>
              <w:bottom w:val="single" w:sz="4" w:space="0" w:color="auto"/>
              <w:right w:val="single" w:sz="4" w:space="0" w:color="auto"/>
            </w:tcBorders>
            <w:hideMark/>
          </w:tcPr>
          <w:p w:rsidR="00E47B45" w:rsidRPr="00A564F0" w:rsidRDefault="00E47B45" w:rsidP="004E7996">
            <w:pPr>
              <w:rPr>
                <w:rFonts w:eastAsia="Times New Roman" w:cs="Times New Roman"/>
                <w:bCs/>
                <w:color w:val="000000"/>
                <w:sz w:val="24"/>
                <w:szCs w:val="24"/>
                <w:lang w:eastAsia="ru-RU"/>
              </w:rPr>
            </w:pPr>
            <w:r w:rsidRPr="00A564F0">
              <w:rPr>
                <w:rFonts w:eastAsia="Times New Roman" w:cs="Times New Roman"/>
                <w:bCs/>
                <w:color w:val="000000"/>
                <w:sz w:val="24"/>
                <w:szCs w:val="24"/>
                <w:lang w:eastAsia="ru-RU"/>
              </w:rPr>
              <w:t>по мере выхода</w:t>
            </w:r>
          </w:p>
          <w:p w:rsidR="00E47B45" w:rsidRPr="00A564F0" w:rsidRDefault="00E47B45" w:rsidP="004E7996">
            <w:pPr>
              <w:rPr>
                <w:rFonts w:eastAsia="Times New Roman" w:cs="Times New Roman"/>
                <w:color w:val="000000"/>
                <w:sz w:val="24"/>
                <w:szCs w:val="24"/>
                <w:lang w:eastAsia="ru-RU"/>
              </w:rPr>
            </w:pPr>
            <w:r w:rsidRPr="00A564F0">
              <w:rPr>
                <w:rFonts w:eastAsia="Times New Roman" w:cs="Times New Roman"/>
                <w:bCs/>
                <w:color w:val="000000"/>
                <w:sz w:val="24"/>
                <w:szCs w:val="24"/>
                <w:lang w:eastAsia="ru-RU"/>
              </w:rPr>
              <w:t>из строя, необходимость подтверждается актом технического осмотра</w:t>
            </w:r>
          </w:p>
        </w:tc>
      </w:tr>
      <w:tr w:rsidR="00A564F0" w:rsidRPr="00A564F0" w:rsidTr="00A564F0">
        <w:trPr>
          <w:trHeight w:val="283"/>
        </w:trPr>
        <w:tc>
          <w:tcPr>
            <w:tcW w:w="3686" w:type="dxa"/>
            <w:tcBorders>
              <w:top w:val="single" w:sz="4" w:space="0" w:color="auto"/>
              <w:left w:val="single" w:sz="4" w:space="0" w:color="auto"/>
              <w:bottom w:val="single" w:sz="4" w:space="0" w:color="auto"/>
              <w:right w:val="single" w:sz="4" w:space="0" w:color="auto"/>
            </w:tcBorders>
            <w:hideMark/>
          </w:tcPr>
          <w:p w:rsidR="00A564F0" w:rsidRPr="00A564F0" w:rsidRDefault="00A564F0" w:rsidP="004F3D15">
            <w:pPr>
              <w:rPr>
                <w:rFonts w:eastAsia="Times New Roman" w:cs="Times New Roman"/>
                <w:bCs/>
                <w:color w:val="000000"/>
                <w:spacing w:val="-4"/>
                <w:sz w:val="24"/>
                <w:szCs w:val="24"/>
                <w:lang w:eastAsia="ru-RU"/>
              </w:rPr>
            </w:pPr>
            <w:proofErr w:type="spellStart"/>
            <w:r w:rsidRPr="00A564F0">
              <w:rPr>
                <w:rFonts w:eastAsia="Times New Roman" w:cs="Times New Roman"/>
                <w:bCs/>
                <w:color w:val="000000"/>
                <w:spacing w:val="-4"/>
                <w:sz w:val="24"/>
                <w:szCs w:val="24"/>
                <w:lang w:eastAsia="ru-RU"/>
              </w:rPr>
              <w:t>автоподатчика</w:t>
            </w:r>
            <w:proofErr w:type="spellEnd"/>
            <w:r w:rsidRPr="00A564F0">
              <w:rPr>
                <w:rFonts w:eastAsia="Times New Roman" w:cs="Times New Roman"/>
                <w:bCs/>
                <w:color w:val="000000"/>
                <w:spacing w:val="-4"/>
                <w:sz w:val="24"/>
                <w:szCs w:val="24"/>
                <w:lang w:eastAsia="ru-RU"/>
              </w:rPr>
              <w:t xml:space="preserve">, панели управления, финишера, </w:t>
            </w:r>
            <w:r w:rsidRPr="00A564F0">
              <w:rPr>
                <w:rFonts w:eastAsia="Times New Roman" w:cs="Times New Roman"/>
                <w:bCs/>
                <w:color w:val="000000"/>
                <w:spacing w:val="-4"/>
                <w:sz w:val="24"/>
                <w:szCs w:val="24"/>
                <w:lang w:eastAsia="ru-RU"/>
              </w:rPr>
              <w:lastRenderedPageBreak/>
              <w:t>управления печкой, сканирования, контроллера и так далее), приводы, пружины, подшипники (</w:t>
            </w:r>
            <w:proofErr w:type="spellStart"/>
            <w:r w:rsidRPr="00A564F0">
              <w:rPr>
                <w:rFonts w:eastAsia="Times New Roman" w:cs="Times New Roman"/>
                <w:bCs/>
                <w:color w:val="000000"/>
                <w:spacing w:val="-4"/>
                <w:sz w:val="24"/>
                <w:szCs w:val="24"/>
                <w:lang w:eastAsia="ru-RU"/>
              </w:rPr>
              <w:t>бушинги</w:t>
            </w:r>
            <w:proofErr w:type="spellEnd"/>
            <w:r w:rsidRPr="00A564F0">
              <w:rPr>
                <w:rFonts w:eastAsia="Times New Roman" w:cs="Times New Roman"/>
                <w:bCs/>
                <w:color w:val="000000"/>
                <w:spacing w:val="-4"/>
                <w:sz w:val="24"/>
                <w:szCs w:val="24"/>
                <w:lang w:eastAsia="ru-RU"/>
              </w:rPr>
              <w:t xml:space="preserve">, втулки), рамы, разъемы, ролики, редукторы, рычаги, сенсоры, соленоиды, термоэлементы, термодатчик, термостаты, термисторы, узлы (подачи бумаги, переноса изображения, формирования изображения, очистки ленты переноса, </w:t>
            </w:r>
            <w:proofErr w:type="spellStart"/>
            <w:r w:rsidRPr="00A564F0">
              <w:rPr>
                <w:rFonts w:eastAsia="Times New Roman" w:cs="Times New Roman"/>
                <w:bCs/>
                <w:color w:val="000000"/>
                <w:spacing w:val="-4"/>
                <w:sz w:val="24"/>
                <w:szCs w:val="24"/>
                <w:lang w:eastAsia="ru-RU"/>
              </w:rPr>
              <w:t>термозакрепления</w:t>
            </w:r>
            <w:proofErr w:type="spellEnd"/>
            <w:r w:rsidRPr="00A564F0">
              <w:rPr>
                <w:rFonts w:eastAsia="Times New Roman" w:cs="Times New Roman"/>
                <w:bCs/>
                <w:color w:val="000000"/>
                <w:spacing w:val="-4"/>
                <w:sz w:val="24"/>
                <w:szCs w:val="24"/>
                <w:lang w:eastAsia="ru-RU"/>
              </w:rPr>
              <w:t>, привода печи, смещения бумаги), фиксаторы, флажки, шайбы, шарниры)</w:t>
            </w:r>
          </w:p>
        </w:tc>
        <w:tc>
          <w:tcPr>
            <w:tcW w:w="3827" w:type="dxa"/>
            <w:tcBorders>
              <w:top w:val="single" w:sz="4" w:space="0" w:color="auto"/>
              <w:left w:val="single" w:sz="4" w:space="0" w:color="auto"/>
              <w:bottom w:val="single" w:sz="4" w:space="0" w:color="auto"/>
              <w:right w:val="single" w:sz="4" w:space="0" w:color="auto"/>
            </w:tcBorders>
            <w:hideMark/>
          </w:tcPr>
          <w:p w:rsidR="00A564F0" w:rsidRPr="00A564F0" w:rsidRDefault="00A564F0" w:rsidP="004F3D15">
            <w:pPr>
              <w:rPr>
                <w:rFonts w:eastAsia="Times New Roman" w:cs="Times New Roman"/>
                <w:bCs/>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A564F0" w:rsidRPr="00A564F0" w:rsidRDefault="00A564F0" w:rsidP="004F3D15">
            <w:pPr>
              <w:rPr>
                <w:rFonts w:eastAsia="Times New Roman" w:cs="Times New Roman"/>
                <w:bCs/>
                <w:color w:val="000000"/>
                <w:sz w:val="24"/>
                <w:szCs w:val="24"/>
                <w:lang w:eastAsia="ru-RU"/>
              </w:rPr>
            </w:pPr>
          </w:p>
        </w:tc>
      </w:tr>
    </w:tbl>
    <w:p w:rsidR="00E47B45" w:rsidRPr="00A564F0" w:rsidRDefault="00E47B45" w:rsidP="00A564F0">
      <w:pPr>
        <w:jc w:val="both"/>
        <w:rPr>
          <w:rFonts w:eastAsiaTheme="minorEastAsia" w:cs="Times New Roman"/>
          <w:szCs w:val="28"/>
          <w:lang w:eastAsia="ru-RU"/>
        </w:rPr>
      </w:pPr>
    </w:p>
    <w:p w:rsidR="00E47B45" w:rsidRPr="00A564F0" w:rsidRDefault="00E47B45" w:rsidP="00E47B45">
      <w:pPr>
        <w:ind w:firstLine="709"/>
        <w:jc w:val="both"/>
        <w:rPr>
          <w:rFonts w:eastAsia="Times New Roman" w:cs="Times New Roman"/>
          <w:color w:val="000000"/>
          <w:szCs w:val="28"/>
          <w:lang w:eastAsia="ru-RU"/>
        </w:rPr>
      </w:pPr>
      <w:r w:rsidRPr="00A564F0">
        <w:rPr>
          <w:rFonts w:eastAsiaTheme="minorEastAsia" w:cs="Times New Roman"/>
          <w:szCs w:val="28"/>
          <w:lang w:eastAsia="ru-RU"/>
        </w:rPr>
        <w:t xml:space="preserve">Примечание: </w:t>
      </w:r>
      <w:r w:rsidRPr="00A564F0">
        <w:rPr>
          <w:rFonts w:eastAsia="Times New Roman" w:cs="Times New Roman"/>
          <w:color w:val="000000"/>
          <w:szCs w:val="28"/>
          <w:lang w:eastAsia="ru-RU"/>
        </w:rPr>
        <w:t xml:space="preserve">стоимость товаров иностранного производства </w:t>
      </w:r>
      <w:proofErr w:type="spellStart"/>
      <w:r w:rsidRPr="00A564F0">
        <w:rPr>
          <w:rFonts w:eastAsia="Times New Roman" w:cs="Times New Roman"/>
          <w:color w:val="000000"/>
          <w:szCs w:val="28"/>
          <w:lang w:eastAsia="ru-RU"/>
        </w:rPr>
        <w:t>опреде</w:t>
      </w:r>
      <w:proofErr w:type="spellEnd"/>
      <w:r w:rsidRPr="00A564F0">
        <w:rPr>
          <w:rFonts w:eastAsia="Times New Roman" w:cs="Times New Roman"/>
          <w:color w:val="000000"/>
          <w:szCs w:val="28"/>
          <w:lang w:eastAsia="ru-RU"/>
        </w:rPr>
        <w:t>-</w:t>
      </w:r>
      <w:r w:rsidRPr="00A564F0">
        <w:rPr>
          <w:rFonts w:eastAsia="Times New Roman" w:cs="Times New Roman"/>
          <w:color w:val="000000"/>
          <w:szCs w:val="28"/>
          <w:lang w:eastAsia="ru-RU"/>
        </w:rPr>
        <w:br/>
      </w:r>
      <w:proofErr w:type="spellStart"/>
      <w:r w:rsidRPr="00A564F0">
        <w:rPr>
          <w:rFonts w:eastAsia="Times New Roman" w:cs="Times New Roman"/>
          <w:color w:val="000000"/>
          <w:szCs w:val="28"/>
          <w:lang w:eastAsia="ru-RU"/>
        </w:rPr>
        <w:t>ляется</w:t>
      </w:r>
      <w:proofErr w:type="spellEnd"/>
      <w:r w:rsidRPr="00A564F0">
        <w:rPr>
          <w:rFonts w:eastAsia="Times New Roman" w:cs="Times New Roman"/>
          <w:color w:val="000000"/>
          <w:szCs w:val="28"/>
          <w:lang w:eastAsia="ru-RU"/>
        </w:rPr>
        <w:t xml:space="preserve"> на момент получения коммерческих предложений или проведения аукциона.</w:t>
      </w:r>
    </w:p>
    <w:p w:rsidR="00E47B45" w:rsidRPr="00A564F0" w:rsidRDefault="00E47B45" w:rsidP="00E47B45">
      <w:pPr>
        <w:ind w:firstLine="709"/>
        <w:jc w:val="both"/>
        <w:rPr>
          <w:rFonts w:eastAsia="Times New Roman" w:cs="Times New Roman"/>
          <w:color w:val="000000"/>
          <w:szCs w:val="28"/>
          <w:lang w:eastAsia="ru-RU"/>
        </w:rPr>
      </w:pPr>
      <w:r w:rsidRPr="00A564F0">
        <w:rPr>
          <w:rFonts w:eastAsia="Times New Roman" w:cs="Times New Roman"/>
          <w:color w:val="000000"/>
          <w:szCs w:val="28"/>
          <w:lang w:eastAsia="ru-RU"/>
        </w:rPr>
        <w:t xml:space="preserve">Приобретение запасных частей для вычислительной техники,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w:t>
      </w:r>
      <w:proofErr w:type="spellStart"/>
      <w:r w:rsidRPr="00A564F0">
        <w:rPr>
          <w:rFonts w:eastAsia="Times New Roman" w:cs="Times New Roman"/>
          <w:color w:val="000000"/>
          <w:szCs w:val="28"/>
          <w:lang w:eastAsia="ru-RU"/>
        </w:rPr>
        <w:t>органи-зациях</w:t>
      </w:r>
      <w:proofErr w:type="spellEnd"/>
      <w:r w:rsidRPr="00A564F0">
        <w:rPr>
          <w:rFonts w:eastAsia="Times New Roman" w:cs="Times New Roman"/>
          <w:color w:val="000000"/>
          <w:szCs w:val="28"/>
          <w:lang w:eastAsia="ru-RU"/>
        </w:rPr>
        <w:t xml:space="preserve">, реализующих образовательные программы дошкольного образования, осуществляется для организации работы служащих, осуществляющих </w:t>
      </w:r>
      <w:proofErr w:type="spellStart"/>
      <w:r w:rsidRPr="00A564F0">
        <w:rPr>
          <w:rFonts w:eastAsia="Times New Roman" w:cs="Times New Roman"/>
          <w:color w:val="000000"/>
          <w:szCs w:val="28"/>
          <w:lang w:eastAsia="ru-RU"/>
        </w:rPr>
        <w:t>админист-рирование</w:t>
      </w:r>
      <w:proofErr w:type="spellEnd"/>
      <w:r w:rsidRPr="00A564F0">
        <w:rPr>
          <w:rFonts w:eastAsia="Times New Roman" w:cs="Times New Roman"/>
          <w:color w:val="000000"/>
          <w:szCs w:val="28"/>
          <w:lang w:eastAsia="ru-RU"/>
        </w:rPr>
        <w:t xml:space="preserve">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E47B45" w:rsidRPr="00A564F0" w:rsidRDefault="005D22E1" w:rsidP="00E47B45">
      <w:pPr>
        <w:ind w:firstLine="709"/>
        <w:jc w:val="both"/>
        <w:rPr>
          <w:rFonts w:eastAsiaTheme="minorEastAsia" w:cs="Times New Roman"/>
          <w:szCs w:val="28"/>
          <w:lang w:eastAsia="ru-RU"/>
        </w:rPr>
      </w:pPr>
      <w:r w:rsidRPr="00A564F0">
        <w:rPr>
          <w:rFonts w:eastAsiaTheme="minorEastAsia" w:cs="Times New Roman"/>
          <w:szCs w:val="28"/>
          <w:lang w:eastAsia="ru-RU"/>
        </w:rPr>
        <w:t>5.</w:t>
      </w:r>
      <w:r w:rsidR="00E47B45" w:rsidRPr="00A564F0">
        <w:rPr>
          <w:rFonts w:eastAsiaTheme="minorEastAsia" w:cs="Times New Roman"/>
          <w:szCs w:val="28"/>
          <w:lang w:eastAsia="ru-RU"/>
        </w:rPr>
        <w:t xml:space="preserve">2. Нормативы, применяемые при расчете затрат на приобретение расходных материалов для оргтехники (бюджетополучатель – </w:t>
      </w:r>
      <w:r w:rsidR="00617B9A">
        <w:rPr>
          <w:rFonts w:eastAsiaTheme="minorEastAsia" w:cs="Times New Roman"/>
          <w:szCs w:val="28"/>
          <w:lang w:eastAsia="ru-RU"/>
        </w:rPr>
        <w:t xml:space="preserve">подведомственные </w:t>
      </w:r>
      <w:r w:rsidR="00E47B45" w:rsidRPr="00A564F0">
        <w:rPr>
          <w:rFonts w:eastAsiaTheme="minorEastAsia" w:cs="Times New Roman"/>
          <w:szCs w:val="28"/>
          <w:lang w:eastAsia="ru-RU"/>
        </w:rPr>
        <w:t>муниципальные казенные учреждения):</w:t>
      </w:r>
    </w:p>
    <w:p w:rsidR="00E47B45" w:rsidRPr="00A564F0" w:rsidRDefault="00E47B45" w:rsidP="00E47B45">
      <w:pPr>
        <w:ind w:firstLine="709"/>
        <w:jc w:val="both"/>
        <w:rPr>
          <w:rFonts w:eastAsiaTheme="minorEastAsia" w:cs="Times New Roman"/>
          <w:sz w:val="6"/>
          <w:szCs w:val="6"/>
          <w:lang w:eastAsia="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5655"/>
      </w:tblGrid>
      <w:tr w:rsidR="00E47B45" w:rsidRPr="00A564F0" w:rsidTr="004E7996">
        <w:trPr>
          <w:trHeight w:val="344"/>
        </w:trPr>
        <w:tc>
          <w:tcPr>
            <w:tcW w:w="3984"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Наименование расходного материала</w:t>
            </w:r>
          </w:p>
        </w:tc>
        <w:tc>
          <w:tcPr>
            <w:tcW w:w="5655"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jc w:val="center"/>
              <w:rPr>
                <w:rFonts w:eastAsia="Times New Roman" w:cs="Times New Roman"/>
                <w:color w:val="000000"/>
                <w:sz w:val="24"/>
                <w:szCs w:val="24"/>
                <w:lang w:eastAsia="ru-RU"/>
              </w:rPr>
            </w:pPr>
            <w:r w:rsidRPr="00A564F0">
              <w:rPr>
                <w:rFonts w:eastAsia="Times New Roman" w:cs="Times New Roman"/>
                <w:color w:val="000000"/>
                <w:sz w:val="24"/>
                <w:szCs w:val="24"/>
                <w:lang w:eastAsia="ru-RU"/>
              </w:rPr>
              <w:t>Количество на единицу техники</w:t>
            </w:r>
          </w:p>
        </w:tc>
      </w:tr>
      <w:tr w:rsidR="00E47B45" w:rsidRPr="00A564F0" w:rsidTr="004E7996">
        <w:trPr>
          <w:trHeight w:val="283"/>
        </w:trPr>
        <w:tc>
          <w:tcPr>
            <w:tcW w:w="3984"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rPr>
                <w:rFonts w:eastAsia="Times New Roman" w:cs="Times New Roman"/>
                <w:bCs/>
                <w:sz w:val="24"/>
                <w:szCs w:val="24"/>
                <w:lang w:eastAsia="ru-RU"/>
              </w:rPr>
            </w:pPr>
            <w:r w:rsidRPr="00A564F0">
              <w:rPr>
                <w:rFonts w:eastAsia="Times New Roman" w:cs="Times New Roman"/>
                <w:bCs/>
                <w:sz w:val="24"/>
                <w:szCs w:val="24"/>
                <w:lang w:eastAsia="ru-RU"/>
              </w:rPr>
              <w:t>Тонер (картридж, тонер-картридж) для персонального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rPr>
                <w:rFonts w:eastAsia="Times New Roman" w:cs="Times New Roman"/>
                <w:bCs/>
                <w:sz w:val="24"/>
                <w:szCs w:val="24"/>
                <w:lang w:eastAsia="ru-RU"/>
              </w:rPr>
            </w:pPr>
            <w:r w:rsidRPr="00A564F0">
              <w:rPr>
                <w:rFonts w:eastAsia="Times New Roman" w:cs="Times New Roman"/>
                <w:bCs/>
                <w:sz w:val="24"/>
                <w:szCs w:val="24"/>
                <w:lang w:eastAsia="ru-RU"/>
              </w:rPr>
              <w:t xml:space="preserve">количество на один принтер рассчитывается </w:t>
            </w:r>
          </w:p>
          <w:p w:rsidR="00E47B45" w:rsidRPr="00A564F0" w:rsidRDefault="00E47B45">
            <w:pPr>
              <w:spacing w:line="256" w:lineRule="auto"/>
              <w:rPr>
                <w:rFonts w:eastAsia="Times New Roman" w:cs="Times New Roman"/>
                <w:bCs/>
                <w:sz w:val="24"/>
                <w:szCs w:val="24"/>
                <w:lang w:eastAsia="ru-RU"/>
              </w:rPr>
            </w:pPr>
            <w:r w:rsidRPr="00A564F0">
              <w:rPr>
                <w:rFonts w:eastAsia="Times New Roman" w:cs="Times New Roman"/>
                <w:bCs/>
                <w:sz w:val="24"/>
                <w:szCs w:val="24"/>
                <w:lang w:eastAsia="ru-RU"/>
              </w:rPr>
              <w:t>по формуле: 5</w:t>
            </w:r>
            <w:r w:rsidR="004E7996" w:rsidRPr="00A564F0">
              <w:rPr>
                <w:rFonts w:eastAsia="Times New Roman" w:cs="Times New Roman"/>
                <w:bCs/>
                <w:sz w:val="24"/>
                <w:szCs w:val="24"/>
                <w:lang w:eastAsia="ru-RU"/>
              </w:rPr>
              <w:t xml:space="preserve"> </w:t>
            </w:r>
            <w:r w:rsidRPr="00A564F0">
              <w:rPr>
                <w:rFonts w:eastAsia="Times New Roman" w:cs="Times New Roman"/>
                <w:bCs/>
                <w:sz w:val="24"/>
                <w:szCs w:val="24"/>
                <w:lang w:eastAsia="ru-RU"/>
              </w:rPr>
              <w:t xml:space="preserve">000/ресурс картриджа </w:t>
            </w:r>
          </w:p>
          <w:p w:rsidR="00E47B45" w:rsidRPr="00A564F0" w:rsidRDefault="00E47B45">
            <w:pPr>
              <w:spacing w:line="256" w:lineRule="auto"/>
              <w:rPr>
                <w:rFonts w:eastAsia="Times New Roman" w:cs="Times New Roman"/>
                <w:bCs/>
                <w:sz w:val="24"/>
                <w:szCs w:val="24"/>
                <w:lang w:eastAsia="ru-RU"/>
              </w:rPr>
            </w:pPr>
            <w:r w:rsidRPr="00A564F0">
              <w:rPr>
                <w:rFonts w:eastAsia="Times New Roman" w:cs="Times New Roman"/>
                <w:bCs/>
                <w:sz w:val="24"/>
                <w:szCs w:val="24"/>
                <w:lang w:eastAsia="ru-RU"/>
              </w:rPr>
              <w:t>эксплуатируемого печатающего устройства (округлить до целых)</w:t>
            </w:r>
          </w:p>
        </w:tc>
      </w:tr>
      <w:tr w:rsidR="00E47B45" w:rsidRPr="00A564F0" w:rsidTr="004E7996">
        <w:trPr>
          <w:trHeight w:val="1062"/>
        </w:trPr>
        <w:tc>
          <w:tcPr>
            <w:tcW w:w="3984"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 (картридж, тонер-картридж) для многофункционального устройства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4E7996"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одно многофункциональное устройство рассчитывается по формуле: </w:t>
            </w:r>
          </w:p>
          <w:p w:rsidR="00E47B45"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10</w:t>
            </w:r>
            <w:r w:rsidR="004E7996" w:rsidRPr="00A564F0">
              <w:rPr>
                <w:rFonts w:eastAsia="Times New Roman" w:cs="Times New Roman"/>
                <w:color w:val="000000"/>
                <w:sz w:val="24"/>
                <w:szCs w:val="24"/>
                <w:lang w:eastAsia="ru-RU"/>
              </w:rPr>
              <w:t xml:space="preserve"> </w:t>
            </w:r>
            <w:r w:rsidRPr="00A564F0">
              <w:rPr>
                <w:rFonts w:eastAsia="Times New Roman" w:cs="Times New Roman"/>
                <w:color w:val="000000"/>
                <w:sz w:val="24"/>
                <w:szCs w:val="24"/>
                <w:lang w:eastAsia="ru-RU"/>
              </w:rPr>
              <w:t>000/ресурс картриджа эксплуатируемого печатающего устройства (округлить до целых)</w:t>
            </w:r>
          </w:p>
        </w:tc>
      </w:tr>
      <w:tr w:rsidR="00E47B45" w:rsidRPr="00A564F0" w:rsidTr="004E7996">
        <w:trPr>
          <w:trHeight w:val="1100"/>
        </w:trPr>
        <w:tc>
          <w:tcPr>
            <w:tcW w:w="3984"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 (картридж, тонер-картридж) для цветного принтера формата А4</w:t>
            </w:r>
          </w:p>
        </w:tc>
        <w:tc>
          <w:tcPr>
            <w:tcW w:w="5655" w:type="dxa"/>
            <w:tcBorders>
              <w:top w:val="single" w:sz="4" w:space="0" w:color="auto"/>
              <w:left w:val="single" w:sz="4" w:space="0" w:color="auto"/>
              <w:bottom w:val="single" w:sz="4" w:space="0" w:color="auto"/>
              <w:right w:val="single" w:sz="4" w:space="0" w:color="auto"/>
            </w:tcBorders>
            <w:hideMark/>
          </w:tcPr>
          <w:p w:rsidR="00E47B45"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один принтер рассчитывается </w:t>
            </w:r>
          </w:p>
          <w:p w:rsidR="00E47B45" w:rsidRPr="00A564F0" w:rsidRDefault="00E47B4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формуле (для каждого цвета): 7 000/ресурс картриджа 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 (картридж, тонер-картридж) для цветного принтера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один принтер рассчитывается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формуле (для каждого цвета): 20 000/ресурс картриджа 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lastRenderedPageBreak/>
              <w:t xml:space="preserve">Тонер (картридж, тонер-картридж) для копировального аппарата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или многофункционального устройства формата А3 малой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одно устройство рассчитывается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по формуле: 40 000/ресурс картриджа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Тонер (картридж, тонер-картридж) для копировального аппарата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или многофункционального устройства формата А3 средней производительности</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одно устройство рассчитывается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формуле: 60 000/ресурс картриджа 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Тонер (картридж, тонер-картридж, краска) для копировального аппарата или </w:t>
            </w:r>
            <w:proofErr w:type="spellStart"/>
            <w:r w:rsidRPr="00A564F0">
              <w:rPr>
                <w:rFonts w:eastAsia="Times New Roman" w:cs="Times New Roman"/>
                <w:color w:val="000000"/>
                <w:sz w:val="24"/>
                <w:szCs w:val="24"/>
                <w:lang w:eastAsia="ru-RU"/>
              </w:rPr>
              <w:t>многофункцио-нального</w:t>
            </w:r>
            <w:proofErr w:type="spellEnd"/>
            <w:r w:rsidRPr="00A564F0">
              <w:rPr>
                <w:rFonts w:eastAsia="Times New Roman" w:cs="Times New Roman"/>
                <w:color w:val="000000"/>
                <w:sz w:val="24"/>
                <w:szCs w:val="24"/>
                <w:lang w:eastAsia="ru-RU"/>
              </w:rPr>
              <w:t xml:space="preserve"> устройства формата А3 высокой производительности, </w:t>
            </w:r>
            <w:proofErr w:type="spellStart"/>
            <w:r w:rsidRPr="00A564F0">
              <w:rPr>
                <w:rFonts w:eastAsia="Times New Roman" w:cs="Times New Roman"/>
                <w:color w:val="000000"/>
                <w:sz w:val="24"/>
                <w:szCs w:val="24"/>
                <w:lang w:eastAsia="ru-RU"/>
              </w:rPr>
              <w:t>ризографа</w:t>
            </w:r>
            <w:proofErr w:type="spellEnd"/>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одно устройство рассчитывается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формуле: 75 000/ресурс картриджа 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Тонер (картридж, тонер-картридж) для цветного копировального аппарата или </w:t>
            </w:r>
            <w:proofErr w:type="spellStart"/>
            <w:r w:rsidRPr="00A564F0">
              <w:rPr>
                <w:rFonts w:eastAsia="Times New Roman" w:cs="Times New Roman"/>
                <w:color w:val="000000"/>
                <w:sz w:val="24"/>
                <w:szCs w:val="24"/>
                <w:lang w:eastAsia="ru-RU"/>
              </w:rPr>
              <w:t>многофункцио-нального</w:t>
            </w:r>
            <w:proofErr w:type="spellEnd"/>
            <w:r w:rsidRPr="00A564F0">
              <w:rPr>
                <w:rFonts w:eastAsia="Times New Roman" w:cs="Times New Roman"/>
                <w:color w:val="000000"/>
                <w:sz w:val="24"/>
                <w:szCs w:val="24"/>
                <w:lang w:eastAsia="ru-RU"/>
              </w:rPr>
              <w:t xml:space="preserve"> устройства формата А3</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количество на одно устройство рассчитывается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по формуле (для каждого цвета): 60 000/ресурс картриджа эксплуатируемого печатающего устройства (округлить до целых)</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Барабан (</w:t>
            </w:r>
            <w:proofErr w:type="spellStart"/>
            <w:r w:rsidRPr="00A564F0">
              <w:rPr>
                <w:rFonts w:eastAsia="Times New Roman" w:cs="Times New Roman"/>
                <w:color w:val="000000"/>
                <w:sz w:val="24"/>
                <w:szCs w:val="24"/>
                <w:lang w:eastAsia="ru-RU"/>
              </w:rPr>
              <w:t>фотобарабан</w:t>
            </w:r>
            <w:proofErr w:type="spellEnd"/>
            <w:r w:rsidRPr="00A564F0">
              <w:rPr>
                <w:rFonts w:eastAsia="Times New Roman" w:cs="Times New Roman"/>
                <w:color w:val="000000"/>
                <w:sz w:val="24"/>
                <w:szCs w:val="24"/>
                <w:lang w:eastAsia="ru-RU"/>
              </w:rPr>
              <w:t>, драм-юнит)</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1 единица на каждые 3 тонера (картриджа,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Девелопер (носитель, проявитель)</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1 единица на каждые 3 тонера (картриджа,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тонер-картриджа) устройства, если он предусмотрен конструкцией печатающего устройства</w:t>
            </w:r>
          </w:p>
        </w:tc>
      </w:tr>
      <w:tr w:rsidR="005D22E1" w:rsidRPr="00A564F0" w:rsidTr="005D22E1">
        <w:trPr>
          <w:trHeight w:val="1100"/>
        </w:trPr>
        <w:tc>
          <w:tcPr>
            <w:tcW w:w="3984"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Скрепки</w:t>
            </w:r>
          </w:p>
        </w:tc>
        <w:tc>
          <w:tcPr>
            <w:tcW w:w="5655" w:type="dxa"/>
            <w:tcBorders>
              <w:top w:val="single" w:sz="4" w:space="0" w:color="auto"/>
              <w:left w:val="single" w:sz="4" w:space="0" w:color="auto"/>
              <w:bottom w:val="single" w:sz="4" w:space="0" w:color="auto"/>
              <w:right w:val="single" w:sz="4" w:space="0" w:color="auto"/>
            </w:tcBorders>
            <w:hideMark/>
          </w:tcPr>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 xml:space="preserve">2 единицы на каждый тонер (картридж, </w:t>
            </w:r>
          </w:p>
          <w:p w:rsidR="005D22E1" w:rsidRPr="00A564F0" w:rsidRDefault="005D22E1" w:rsidP="004F3D15">
            <w:pPr>
              <w:spacing w:line="256" w:lineRule="auto"/>
              <w:rPr>
                <w:rFonts w:eastAsia="Times New Roman" w:cs="Times New Roman"/>
                <w:color w:val="000000"/>
                <w:sz w:val="24"/>
                <w:szCs w:val="24"/>
                <w:lang w:eastAsia="ru-RU"/>
              </w:rPr>
            </w:pPr>
            <w:r w:rsidRPr="00A564F0">
              <w:rPr>
                <w:rFonts w:eastAsia="Times New Roman" w:cs="Times New Roman"/>
                <w:color w:val="000000"/>
                <w:sz w:val="24"/>
                <w:szCs w:val="24"/>
                <w:lang w:eastAsia="ru-RU"/>
              </w:rPr>
              <w:t>тонер-картридж) устройства, если они предусмотрены конструкцией печатающего устройства</w:t>
            </w:r>
          </w:p>
        </w:tc>
      </w:tr>
    </w:tbl>
    <w:p w:rsidR="00E47B45" w:rsidRPr="00A564F0" w:rsidRDefault="00E47B45" w:rsidP="00E47B45">
      <w:pPr>
        <w:rPr>
          <w:rFonts w:eastAsiaTheme="minorEastAsia" w:cs="Times New Roman"/>
          <w:szCs w:val="28"/>
          <w:lang w:eastAsia="ru-RU"/>
        </w:rPr>
      </w:pPr>
    </w:p>
    <w:p w:rsidR="00E47B45" w:rsidRPr="00A564F0" w:rsidRDefault="00E47B45" w:rsidP="00E47B45">
      <w:pPr>
        <w:ind w:firstLine="709"/>
        <w:jc w:val="both"/>
        <w:rPr>
          <w:rFonts w:eastAsia="Times New Roman" w:cs="Times New Roman"/>
          <w:bCs/>
          <w:szCs w:val="28"/>
          <w:lang w:eastAsia="ru-RU"/>
        </w:rPr>
      </w:pPr>
      <w:r w:rsidRPr="00A564F0">
        <w:rPr>
          <w:rFonts w:eastAsiaTheme="minorEastAsia" w:cs="Times New Roman"/>
          <w:szCs w:val="28"/>
          <w:lang w:eastAsia="ru-RU"/>
        </w:rPr>
        <w:t xml:space="preserve">Примечание: </w:t>
      </w:r>
      <w:r w:rsidRPr="00A564F0">
        <w:rPr>
          <w:rFonts w:eastAsia="Times New Roman" w:cs="Times New Roman"/>
          <w:bCs/>
          <w:szCs w:val="28"/>
          <w:lang w:eastAsia="ru-RU"/>
        </w:rPr>
        <w:t xml:space="preserve">стоимость товаров иностранного производства </w:t>
      </w:r>
      <w:proofErr w:type="spellStart"/>
      <w:r w:rsidRPr="00A564F0">
        <w:rPr>
          <w:rFonts w:eastAsia="Times New Roman" w:cs="Times New Roman"/>
          <w:bCs/>
          <w:szCs w:val="28"/>
          <w:lang w:eastAsia="ru-RU"/>
        </w:rPr>
        <w:t>опреде</w:t>
      </w:r>
      <w:proofErr w:type="spellEnd"/>
      <w:r w:rsidRPr="00A564F0">
        <w:rPr>
          <w:rFonts w:eastAsia="Times New Roman" w:cs="Times New Roman"/>
          <w:bCs/>
          <w:szCs w:val="28"/>
          <w:lang w:eastAsia="ru-RU"/>
        </w:rPr>
        <w:t>-</w:t>
      </w:r>
      <w:r w:rsidRPr="00A564F0">
        <w:rPr>
          <w:rFonts w:eastAsia="Times New Roman" w:cs="Times New Roman"/>
          <w:bCs/>
          <w:szCs w:val="28"/>
          <w:lang w:eastAsia="ru-RU"/>
        </w:rPr>
        <w:br/>
      </w:r>
      <w:proofErr w:type="spellStart"/>
      <w:r w:rsidRPr="00A564F0">
        <w:rPr>
          <w:rFonts w:eastAsia="Times New Roman" w:cs="Times New Roman"/>
          <w:bCs/>
          <w:szCs w:val="28"/>
          <w:lang w:eastAsia="ru-RU"/>
        </w:rPr>
        <w:t>ляется</w:t>
      </w:r>
      <w:proofErr w:type="spellEnd"/>
      <w:r w:rsidRPr="00A564F0">
        <w:rPr>
          <w:rFonts w:eastAsia="Times New Roman" w:cs="Times New Roman"/>
          <w:bCs/>
          <w:szCs w:val="28"/>
          <w:lang w:eastAsia="ru-RU"/>
        </w:rPr>
        <w:t xml:space="preserve"> на момент получения коммерческих предложений или проведения аукциона. </w:t>
      </w:r>
      <w:r w:rsidRPr="00A564F0">
        <w:rPr>
          <w:rFonts w:eastAsia="Times New Roman" w:cs="Times New Roman"/>
          <w:color w:val="000000"/>
          <w:szCs w:val="28"/>
          <w:lang w:eastAsia="ru-RU"/>
        </w:rPr>
        <w:t>Периодичность обеспечения зависит от объема выполняемых печатных работ.</w:t>
      </w:r>
    </w:p>
    <w:p w:rsidR="00E47B45" w:rsidRPr="00A564F0" w:rsidRDefault="00E47B45" w:rsidP="00A564F0">
      <w:pPr>
        <w:ind w:firstLine="709"/>
        <w:jc w:val="both"/>
        <w:rPr>
          <w:rFonts w:eastAsia="Times New Roman" w:cs="Times New Roman"/>
          <w:szCs w:val="28"/>
          <w:lang w:eastAsia="ru-RU"/>
        </w:rPr>
      </w:pPr>
      <w:r w:rsidRPr="00A564F0">
        <w:rPr>
          <w:rFonts w:eastAsiaTheme="minorEastAsia" w:cs="Times New Roman"/>
          <w:szCs w:val="28"/>
          <w:lang w:eastAsia="ru-RU"/>
        </w:rPr>
        <w:t xml:space="preserve">Приобретение расходных материалов для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w:t>
      </w:r>
      <w:proofErr w:type="spellStart"/>
      <w:r w:rsidRPr="00A564F0">
        <w:rPr>
          <w:rFonts w:eastAsiaTheme="minorEastAsia" w:cs="Times New Roman"/>
          <w:szCs w:val="28"/>
          <w:lang w:eastAsia="ru-RU"/>
        </w:rPr>
        <w:t>реализу-ющих</w:t>
      </w:r>
      <w:proofErr w:type="spellEnd"/>
      <w:r w:rsidRPr="00A564F0">
        <w:rPr>
          <w:rFonts w:eastAsiaTheme="minorEastAsia" w:cs="Times New Roman"/>
          <w:szCs w:val="28"/>
          <w:lang w:eastAsia="ru-RU"/>
        </w:rPr>
        <w:t xml:space="preserve"> образовательные программы дошкольного образования,</w:t>
      </w:r>
      <w:r w:rsidRPr="00A564F0">
        <w:rPr>
          <w:rFonts w:eastAsia="Times New Roman" w:cs="Times New Roman"/>
          <w:szCs w:val="28"/>
          <w:lang w:eastAsia="ru-RU"/>
        </w:rPr>
        <w:t xml:space="preserve"> осуществляется для организации работы служащих, осуществляющих администрирование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w:t>
      </w:r>
      <w:r w:rsidR="00A564F0" w:rsidRPr="00A564F0">
        <w:rPr>
          <w:rFonts w:eastAsia="Times New Roman" w:cs="Times New Roman"/>
          <w:szCs w:val="28"/>
          <w:lang w:eastAsia="ru-RU"/>
        </w:rPr>
        <w:t>льного образования.</w:t>
      </w:r>
    </w:p>
    <w:p w:rsidR="00E47B45" w:rsidRPr="00693454" w:rsidRDefault="005D22E1" w:rsidP="00E47B45">
      <w:pPr>
        <w:widowControl w:val="0"/>
        <w:suppressAutoHyphens/>
        <w:autoSpaceDE w:val="0"/>
        <w:autoSpaceDN w:val="0"/>
        <w:adjustRightInd w:val="0"/>
        <w:ind w:firstLine="567"/>
        <w:jc w:val="both"/>
        <w:rPr>
          <w:rFonts w:eastAsiaTheme="minorEastAsia" w:cs="Times New Roman"/>
          <w:szCs w:val="28"/>
          <w:lang w:eastAsia="ru-RU"/>
        </w:rPr>
      </w:pPr>
      <w:r w:rsidRPr="00693454">
        <w:rPr>
          <w:rFonts w:eastAsiaTheme="minorEastAsia" w:cs="Times New Roman"/>
          <w:szCs w:val="28"/>
          <w:lang w:eastAsia="ru-RU"/>
        </w:rPr>
        <w:t>5.</w:t>
      </w:r>
      <w:r w:rsidR="00E47B45" w:rsidRPr="00693454">
        <w:rPr>
          <w:rFonts w:eastAsiaTheme="minorEastAsia" w:cs="Times New Roman"/>
          <w:szCs w:val="28"/>
          <w:lang w:eastAsia="ru-RU"/>
        </w:rPr>
        <w:t>3. Нормативы, применяемые при расчете затрат на п</w:t>
      </w:r>
      <w:r w:rsidR="0077409F">
        <w:rPr>
          <w:rFonts w:eastAsiaTheme="minorEastAsia" w:cs="Times New Roman"/>
          <w:szCs w:val="28"/>
          <w:lang w:eastAsia="ru-RU"/>
        </w:rPr>
        <w:t>риобретение бланочной продукции</w:t>
      </w:r>
      <w:r w:rsidR="0077409F" w:rsidRPr="0077409F">
        <w:rPr>
          <w:rFonts w:eastAsiaTheme="minorEastAsia" w:cs="Times New Roman"/>
          <w:szCs w:val="28"/>
          <w:lang w:eastAsia="ru-RU"/>
        </w:rPr>
        <w:t xml:space="preserve"> </w:t>
      </w:r>
      <w:r w:rsidR="0077409F" w:rsidRPr="00693454">
        <w:rPr>
          <w:rFonts w:eastAsiaTheme="minorEastAsia" w:cs="Times New Roman"/>
          <w:szCs w:val="28"/>
          <w:lang w:eastAsia="ru-RU"/>
        </w:rPr>
        <w:t xml:space="preserve">(бюджетополучатель – </w:t>
      </w:r>
      <w:r w:rsidR="0077409F">
        <w:rPr>
          <w:rFonts w:eastAsiaTheme="minorEastAsia" w:cs="Times New Roman"/>
          <w:szCs w:val="28"/>
          <w:lang w:eastAsia="ru-RU"/>
        </w:rPr>
        <w:t xml:space="preserve">подведомственные </w:t>
      </w:r>
      <w:proofErr w:type="spellStart"/>
      <w:proofErr w:type="gramStart"/>
      <w:r w:rsidR="0077409F" w:rsidRPr="00693454">
        <w:rPr>
          <w:rFonts w:eastAsiaTheme="minorEastAsia" w:cs="Times New Roman"/>
          <w:szCs w:val="28"/>
          <w:lang w:eastAsia="ru-RU"/>
        </w:rPr>
        <w:t>муници</w:t>
      </w:r>
      <w:r w:rsidR="0077409F">
        <w:rPr>
          <w:rFonts w:eastAsiaTheme="minorEastAsia" w:cs="Times New Roman"/>
          <w:szCs w:val="28"/>
          <w:lang w:eastAsia="ru-RU"/>
        </w:rPr>
        <w:t>-</w:t>
      </w:r>
      <w:r w:rsidR="0077409F" w:rsidRPr="00693454">
        <w:rPr>
          <w:rFonts w:eastAsiaTheme="minorEastAsia" w:cs="Times New Roman"/>
          <w:szCs w:val="28"/>
          <w:lang w:eastAsia="ru-RU"/>
        </w:rPr>
        <w:t>пальные</w:t>
      </w:r>
      <w:proofErr w:type="spellEnd"/>
      <w:proofErr w:type="gramEnd"/>
      <w:r w:rsidR="0077409F" w:rsidRPr="00693454">
        <w:rPr>
          <w:rFonts w:eastAsiaTheme="minorEastAsia" w:cs="Times New Roman"/>
          <w:szCs w:val="28"/>
          <w:lang w:eastAsia="ru-RU"/>
        </w:rPr>
        <w:t xml:space="preserve"> казенные учреждения):</w:t>
      </w:r>
    </w:p>
    <w:p w:rsidR="00E47B45" w:rsidRPr="00693454" w:rsidRDefault="00E47B45" w:rsidP="00E47B45">
      <w:pPr>
        <w:widowControl w:val="0"/>
        <w:suppressAutoHyphens/>
        <w:autoSpaceDE w:val="0"/>
        <w:autoSpaceDN w:val="0"/>
        <w:adjustRightInd w:val="0"/>
        <w:ind w:firstLine="567"/>
        <w:jc w:val="both"/>
        <w:rPr>
          <w:rFonts w:eastAsiaTheme="minorEastAsia" w:cs="Times New Roman"/>
          <w:sz w:val="10"/>
          <w:szCs w:val="10"/>
          <w:lang w:eastAsia="ru-RU"/>
        </w:rPr>
      </w:pPr>
    </w:p>
    <w:tbl>
      <w:tblPr>
        <w:tblStyle w:val="311"/>
        <w:tblW w:w="9634" w:type="dxa"/>
        <w:tblInd w:w="0" w:type="dxa"/>
        <w:tblLook w:val="04A0" w:firstRow="1" w:lastRow="0" w:firstColumn="1" w:lastColumn="0" w:noHBand="0" w:noVBand="1"/>
      </w:tblPr>
      <w:tblGrid>
        <w:gridCol w:w="2221"/>
        <w:gridCol w:w="3444"/>
        <w:gridCol w:w="3969"/>
      </w:tblGrid>
      <w:tr w:rsidR="00585A36" w:rsidRPr="00693454" w:rsidTr="00585A36">
        <w:trPr>
          <w:trHeight w:val="941"/>
        </w:trPr>
        <w:tc>
          <w:tcPr>
            <w:tcW w:w="2221" w:type="dxa"/>
            <w:tcBorders>
              <w:top w:val="single" w:sz="4" w:space="0" w:color="auto"/>
              <w:left w:val="single" w:sz="4" w:space="0" w:color="auto"/>
              <w:bottom w:val="single" w:sz="4" w:space="0" w:color="auto"/>
              <w:right w:val="single" w:sz="4" w:space="0" w:color="auto"/>
            </w:tcBorders>
            <w:hideMark/>
          </w:tcPr>
          <w:p w:rsidR="00585A36" w:rsidRPr="00693454" w:rsidRDefault="00585A36">
            <w:pPr>
              <w:widowControl w:val="0"/>
              <w:suppressAutoHyphens/>
              <w:autoSpaceDE w:val="0"/>
              <w:autoSpaceDN w:val="0"/>
              <w:adjustRightInd w:val="0"/>
              <w:jc w:val="center"/>
              <w:rPr>
                <w:rFonts w:eastAsiaTheme="minorEastAsia"/>
                <w:sz w:val="27"/>
                <w:szCs w:val="27"/>
                <w:lang w:eastAsia="ru-RU"/>
              </w:rPr>
            </w:pPr>
            <w:r w:rsidRPr="00693454">
              <w:rPr>
                <w:rFonts w:eastAsiaTheme="minorEastAsia"/>
                <w:sz w:val="27"/>
                <w:szCs w:val="27"/>
                <w:lang w:eastAsia="ru-RU"/>
              </w:rPr>
              <w:t>Наименование бланочной продукции</w:t>
            </w:r>
          </w:p>
        </w:tc>
        <w:tc>
          <w:tcPr>
            <w:tcW w:w="3444" w:type="dxa"/>
            <w:tcBorders>
              <w:top w:val="single" w:sz="4" w:space="0" w:color="auto"/>
              <w:left w:val="single" w:sz="4" w:space="0" w:color="auto"/>
              <w:right w:val="single" w:sz="4" w:space="0" w:color="auto"/>
            </w:tcBorders>
            <w:hideMark/>
          </w:tcPr>
          <w:p w:rsidR="00F53D53" w:rsidRDefault="00585A36" w:rsidP="00585A36">
            <w:pPr>
              <w:widowControl w:val="0"/>
              <w:suppressAutoHyphens/>
              <w:autoSpaceDE w:val="0"/>
              <w:autoSpaceDN w:val="0"/>
              <w:adjustRightInd w:val="0"/>
              <w:ind w:left="-107" w:right="-93"/>
              <w:contextualSpacing/>
              <w:jc w:val="center"/>
              <w:rPr>
                <w:rFonts w:eastAsiaTheme="minorEastAsia"/>
                <w:sz w:val="27"/>
                <w:szCs w:val="27"/>
                <w:lang w:eastAsia="ru-RU"/>
              </w:rPr>
            </w:pPr>
            <w:r w:rsidRPr="00585A36">
              <w:rPr>
                <w:rFonts w:eastAsiaTheme="minorEastAsia"/>
                <w:sz w:val="27"/>
                <w:szCs w:val="27"/>
                <w:lang w:eastAsia="ru-RU"/>
              </w:rPr>
              <w:t xml:space="preserve">Количество </w:t>
            </w:r>
          </w:p>
          <w:p w:rsidR="00585A36" w:rsidRPr="00585A36" w:rsidRDefault="00585A36" w:rsidP="00585A36">
            <w:pPr>
              <w:widowControl w:val="0"/>
              <w:suppressAutoHyphens/>
              <w:autoSpaceDE w:val="0"/>
              <w:autoSpaceDN w:val="0"/>
              <w:adjustRightInd w:val="0"/>
              <w:ind w:left="-107" w:right="-93"/>
              <w:contextualSpacing/>
              <w:jc w:val="center"/>
              <w:rPr>
                <w:rFonts w:eastAsiaTheme="minorEastAsia"/>
                <w:sz w:val="27"/>
                <w:szCs w:val="27"/>
                <w:lang w:eastAsia="ru-RU"/>
              </w:rPr>
            </w:pPr>
            <w:r w:rsidRPr="00585A36">
              <w:rPr>
                <w:rFonts w:eastAsiaTheme="minorEastAsia"/>
                <w:sz w:val="27"/>
                <w:szCs w:val="27"/>
                <w:lang w:eastAsia="ru-RU"/>
              </w:rPr>
              <w:t>бланочной продукции</w:t>
            </w:r>
          </w:p>
        </w:tc>
        <w:tc>
          <w:tcPr>
            <w:tcW w:w="3969" w:type="dxa"/>
            <w:tcBorders>
              <w:top w:val="single" w:sz="4" w:space="0" w:color="auto"/>
              <w:left w:val="single" w:sz="4" w:space="0" w:color="auto"/>
              <w:bottom w:val="single" w:sz="4" w:space="0" w:color="auto"/>
              <w:right w:val="single" w:sz="4" w:space="0" w:color="auto"/>
            </w:tcBorders>
            <w:hideMark/>
          </w:tcPr>
          <w:p w:rsidR="00585A36" w:rsidRDefault="00585A36" w:rsidP="00585A36">
            <w:pPr>
              <w:widowControl w:val="0"/>
              <w:suppressAutoHyphens/>
              <w:autoSpaceDE w:val="0"/>
              <w:autoSpaceDN w:val="0"/>
              <w:adjustRightInd w:val="0"/>
              <w:ind w:left="-110" w:right="-113"/>
              <w:contextualSpacing/>
              <w:jc w:val="center"/>
              <w:rPr>
                <w:rFonts w:eastAsiaTheme="minorEastAsia"/>
                <w:sz w:val="27"/>
                <w:szCs w:val="27"/>
                <w:lang w:eastAsia="ru-RU"/>
              </w:rPr>
            </w:pPr>
            <w:r w:rsidRPr="00693454">
              <w:rPr>
                <w:rFonts w:eastAsiaTheme="minorEastAsia"/>
                <w:sz w:val="27"/>
                <w:szCs w:val="27"/>
                <w:lang w:eastAsia="ru-RU"/>
              </w:rPr>
              <w:t xml:space="preserve">Цена одной единицы </w:t>
            </w:r>
          </w:p>
          <w:p w:rsidR="00585A36" w:rsidRPr="00693454" w:rsidRDefault="00585A36" w:rsidP="00585A36">
            <w:pPr>
              <w:widowControl w:val="0"/>
              <w:suppressAutoHyphens/>
              <w:autoSpaceDE w:val="0"/>
              <w:autoSpaceDN w:val="0"/>
              <w:adjustRightInd w:val="0"/>
              <w:ind w:left="-110" w:right="-113"/>
              <w:contextualSpacing/>
              <w:jc w:val="center"/>
              <w:rPr>
                <w:rFonts w:eastAsiaTheme="minorEastAsia"/>
                <w:sz w:val="27"/>
                <w:szCs w:val="27"/>
                <w:lang w:eastAsia="ru-RU"/>
              </w:rPr>
            </w:pPr>
            <w:r w:rsidRPr="00693454">
              <w:rPr>
                <w:rFonts w:eastAsiaTheme="minorEastAsia"/>
                <w:sz w:val="27"/>
                <w:szCs w:val="27"/>
                <w:lang w:eastAsia="ru-RU"/>
              </w:rPr>
              <w:t>бланочной продукции</w:t>
            </w:r>
          </w:p>
        </w:tc>
      </w:tr>
      <w:tr w:rsidR="00585A36" w:rsidRPr="00693454" w:rsidTr="00585A36">
        <w:tc>
          <w:tcPr>
            <w:tcW w:w="2221" w:type="dxa"/>
            <w:tcBorders>
              <w:top w:val="single" w:sz="4" w:space="0" w:color="auto"/>
              <w:left w:val="single" w:sz="4" w:space="0" w:color="auto"/>
              <w:bottom w:val="single" w:sz="4" w:space="0" w:color="auto"/>
              <w:right w:val="single" w:sz="4" w:space="0" w:color="auto"/>
            </w:tcBorders>
            <w:hideMark/>
          </w:tcPr>
          <w:p w:rsidR="00585A36" w:rsidRPr="00693454" w:rsidRDefault="00585A36">
            <w:pPr>
              <w:widowControl w:val="0"/>
              <w:suppressAutoHyphens/>
              <w:autoSpaceDE w:val="0"/>
              <w:autoSpaceDN w:val="0"/>
              <w:adjustRightInd w:val="0"/>
              <w:rPr>
                <w:rFonts w:eastAsiaTheme="minorEastAsia"/>
                <w:sz w:val="27"/>
                <w:szCs w:val="27"/>
                <w:lang w:eastAsia="ru-RU"/>
              </w:rPr>
            </w:pPr>
            <w:r w:rsidRPr="00693454">
              <w:rPr>
                <w:rFonts w:eastAsiaTheme="minorEastAsia"/>
                <w:sz w:val="27"/>
                <w:szCs w:val="27"/>
                <w:lang w:eastAsia="ru-RU"/>
              </w:rPr>
              <w:t>Бланк личной карточки Т2</w:t>
            </w:r>
          </w:p>
        </w:tc>
        <w:tc>
          <w:tcPr>
            <w:tcW w:w="3444" w:type="dxa"/>
            <w:vMerge w:val="restart"/>
            <w:tcBorders>
              <w:top w:val="single" w:sz="4" w:space="0" w:color="auto"/>
              <w:left w:val="single" w:sz="4" w:space="0" w:color="auto"/>
              <w:right w:val="single" w:sz="4" w:space="0" w:color="auto"/>
            </w:tcBorders>
          </w:tcPr>
          <w:p w:rsidR="00585A36" w:rsidRPr="00585A36" w:rsidRDefault="00585A36">
            <w:pPr>
              <w:widowControl w:val="0"/>
              <w:suppressAutoHyphens/>
              <w:autoSpaceDE w:val="0"/>
              <w:autoSpaceDN w:val="0"/>
              <w:adjustRightInd w:val="0"/>
              <w:jc w:val="center"/>
              <w:rPr>
                <w:rFonts w:eastAsiaTheme="minorEastAsia"/>
                <w:sz w:val="27"/>
                <w:szCs w:val="27"/>
                <w:lang w:eastAsia="ru-RU"/>
              </w:rPr>
            </w:pPr>
            <w:r w:rsidRPr="00585A36">
              <w:rPr>
                <w:rFonts w:eastAsiaTheme="minorEastAsia"/>
                <w:sz w:val="27"/>
                <w:szCs w:val="27"/>
                <w:lang w:eastAsia="ru-RU"/>
              </w:rPr>
              <w:t>по фактической потребности</w:t>
            </w:r>
          </w:p>
        </w:tc>
        <w:tc>
          <w:tcPr>
            <w:tcW w:w="3969" w:type="dxa"/>
            <w:vMerge w:val="restart"/>
            <w:tcBorders>
              <w:top w:val="single" w:sz="4" w:space="0" w:color="auto"/>
              <w:left w:val="single" w:sz="4" w:space="0" w:color="auto"/>
              <w:bottom w:val="single" w:sz="4" w:space="0" w:color="auto"/>
              <w:right w:val="single" w:sz="4" w:space="0" w:color="auto"/>
            </w:tcBorders>
            <w:hideMark/>
          </w:tcPr>
          <w:p w:rsidR="00585A36" w:rsidRPr="00693454" w:rsidRDefault="00585A36">
            <w:pPr>
              <w:widowControl w:val="0"/>
              <w:suppressAutoHyphens/>
              <w:autoSpaceDE w:val="0"/>
              <w:autoSpaceDN w:val="0"/>
              <w:adjustRightInd w:val="0"/>
              <w:rPr>
                <w:rFonts w:eastAsiaTheme="minorEastAsia"/>
                <w:sz w:val="27"/>
                <w:szCs w:val="27"/>
                <w:lang w:eastAsia="ru-RU"/>
              </w:rPr>
            </w:pPr>
            <w:r>
              <w:rPr>
                <w:rFonts w:eastAsiaTheme="minorEastAsia"/>
                <w:sz w:val="27"/>
                <w:szCs w:val="27"/>
                <w:lang w:eastAsia="ru-RU"/>
              </w:rPr>
              <w:t xml:space="preserve">в зависимости </w:t>
            </w:r>
            <w:r w:rsidRPr="00693454">
              <w:rPr>
                <w:rFonts w:eastAsiaTheme="minorEastAsia"/>
                <w:sz w:val="27"/>
                <w:szCs w:val="27"/>
                <w:lang w:eastAsia="ru-RU"/>
              </w:rPr>
              <w:t xml:space="preserve">от наименования бланочной продукции, </w:t>
            </w:r>
          </w:p>
          <w:p w:rsidR="00585A36" w:rsidRPr="00693454" w:rsidRDefault="00585A36" w:rsidP="00693454">
            <w:pPr>
              <w:widowControl w:val="0"/>
              <w:suppressAutoHyphens/>
              <w:autoSpaceDE w:val="0"/>
              <w:autoSpaceDN w:val="0"/>
              <w:adjustRightInd w:val="0"/>
              <w:jc w:val="both"/>
              <w:rPr>
                <w:rFonts w:eastAsiaTheme="minorEastAsia"/>
                <w:sz w:val="27"/>
                <w:szCs w:val="27"/>
                <w:lang w:eastAsia="ru-RU"/>
              </w:rPr>
            </w:pPr>
            <w:r w:rsidRPr="00693454">
              <w:rPr>
                <w:rFonts w:eastAsiaTheme="minorEastAsia"/>
                <w:sz w:val="27"/>
                <w:szCs w:val="27"/>
                <w:lang w:eastAsia="ru-RU"/>
              </w:rPr>
              <w:t>но не более 15 руб.</w:t>
            </w:r>
          </w:p>
        </w:tc>
      </w:tr>
      <w:tr w:rsidR="00585A36" w:rsidRPr="00693454" w:rsidTr="00585A36">
        <w:tc>
          <w:tcPr>
            <w:tcW w:w="2221" w:type="dxa"/>
            <w:tcBorders>
              <w:top w:val="single" w:sz="4" w:space="0" w:color="auto"/>
              <w:left w:val="single" w:sz="4" w:space="0" w:color="auto"/>
              <w:bottom w:val="single" w:sz="4" w:space="0" w:color="auto"/>
              <w:right w:val="single" w:sz="4" w:space="0" w:color="auto"/>
            </w:tcBorders>
            <w:hideMark/>
          </w:tcPr>
          <w:p w:rsidR="00585A36" w:rsidRPr="00693454" w:rsidRDefault="00585A36">
            <w:pPr>
              <w:widowControl w:val="0"/>
              <w:suppressAutoHyphens/>
              <w:autoSpaceDE w:val="0"/>
              <w:autoSpaceDN w:val="0"/>
              <w:adjustRightInd w:val="0"/>
              <w:rPr>
                <w:rFonts w:eastAsiaTheme="minorEastAsia"/>
                <w:sz w:val="27"/>
                <w:szCs w:val="27"/>
                <w:lang w:eastAsia="ru-RU"/>
              </w:rPr>
            </w:pPr>
            <w:r w:rsidRPr="00693454">
              <w:rPr>
                <w:rFonts w:eastAsiaTheme="minorEastAsia"/>
                <w:sz w:val="27"/>
                <w:szCs w:val="27"/>
                <w:lang w:eastAsia="ru-RU"/>
              </w:rPr>
              <w:t>Личный листок по учету кадров</w:t>
            </w:r>
          </w:p>
        </w:tc>
        <w:tc>
          <w:tcPr>
            <w:tcW w:w="3444" w:type="dxa"/>
            <w:vMerge/>
            <w:tcBorders>
              <w:left w:val="single" w:sz="4" w:space="0" w:color="auto"/>
              <w:bottom w:val="single" w:sz="4" w:space="0" w:color="auto"/>
              <w:right w:val="single" w:sz="4" w:space="0" w:color="auto"/>
            </w:tcBorders>
          </w:tcPr>
          <w:p w:rsidR="00585A36" w:rsidRPr="0077409F" w:rsidRDefault="00585A36">
            <w:pPr>
              <w:widowControl w:val="0"/>
              <w:suppressAutoHyphens/>
              <w:autoSpaceDE w:val="0"/>
              <w:autoSpaceDN w:val="0"/>
              <w:adjustRightInd w:val="0"/>
              <w:jc w:val="center"/>
              <w:rPr>
                <w:rFonts w:eastAsiaTheme="minorEastAsia"/>
                <w:sz w:val="27"/>
                <w:szCs w:val="27"/>
                <w:highlight w:val="yellow"/>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585A36" w:rsidRPr="00693454" w:rsidRDefault="00585A36">
            <w:pPr>
              <w:rPr>
                <w:rFonts w:eastAsiaTheme="minorEastAsia"/>
                <w:sz w:val="27"/>
                <w:szCs w:val="27"/>
                <w:lang w:eastAsia="ru-RU"/>
              </w:rPr>
            </w:pPr>
          </w:p>
        </w:tc>
      </w:tr>
    </w:tbl>
    <w:p w:rsidR="00E47B45" w:rsidRPr="00693454" w:rsidRDefault="00E47B45" w:rsidP="00E47B45">
      <w:pPr>
        <w:tabs>
          <w:tab w:val="left" w:pos="1530"/>
        </w:tabs>
        <w:ind w:firstLine="709"/>
        <w:jc w:val="both"/>
        <w:rPr>
          <w:rFonts w:eastAsiaTheme="minorEastAsia" w:cs="Times New Roman"/>
          <w:sz w:val="6"/>
          <w:szCs w:val="6"/>
          <w:lang w:eastAsia="ru-RU"/>
        </w:rPr>
      </w:pPr>
    </w:p>
    <w:p w:rsidR="00E47B45" w:rsidRPr="00693454" w:rsidRDefault="00E47B45" w:rsidP="00E47B45">
      <w:pPr>
        <w:tabs>
          <w:tab w:val="left" w:pos="1530"/>
        </w:tabs>
        <w:ind w:firstLine="709"/>
        <w:jc w:val="both"/>
        <w:rPr>
          <w:rFonts w:eastAsiaTheme="minorEastAsia" w:cs="Times New Roman"/>
          <w:szCs w:val="28"/>
          <w:lang w:eastAsia="ru-RU"/>
        </w:rPr>
      </w:pPr>
      <w:r w:rsidRPr="00693454">
        <w:rPr>
          <w:rFonts w:eastAsiaTheme="minorEastAsia" w:cs="Times New Roman"/>
          <w:szCs w:val="28"/>
          <w:lang w:eastAsia="ru-RU"/>
        </w:rPr>
        <w:t>В случае потребности в приобретении иной бланочной продукции, иная бланочная продукция приобретается в пределах доведенных лимитов бюджетных обязательств, по согласованию с департаментом образования.</w:t>
      </w:r>
    </w:p>
    <w:p w:rsidR="00E47B45" w:rsidRPr="00693454" w:rsidRDefault="00693454" w:rsidP="00E47B45">
      <w:pPr>
        <w:tabs>
          <w:tab w:val="left" w:pos="1530"/>
        </w:tabs>
        <w:ind w:firstLine="709"/>
        <w:jc w:val="both"/>
        <w:rPr>
          <w:rFonts w:eastAsiaTheme="minorEastAsia" w:cs="Times New Roman"/>
          <w:szCs w:val="28"/>
          <w:lang w:eastAsia="ru-RU"/>
        </w:rPr>
      </w:pPr>
      <w:r w:rsidRPr="00693454">
        <w:rPr>
          <w:rFonts w:eastAsia="Times New Roman" w:cs="Times New Roman"/>
          <w:szCs w:val="28"/>
          <w:lang w:eastAsia="ru-RU"/>
        </w:rPr>
        <w:t>5.</w:t>
      </w:r>
      <w:r w:rsidR="00E47B45" w:rsidRPr="00693454">
        <w:rPr>
          <w:rFonts w:eastAsia="Times New Roman" w:cs="Times New Roman"/>
          <w:szCs w:val="28"/>
          <w:lang w:eastAsia="ru-RU"/>
        </w:rPr>
        <w:t xml:space="preserve">4. </w:t>
      </w:r>
      <w:r w:rsidR="00E47B45" w:rsidRPr="00693454">
        <w:rPr>
          <w:rFonts w:eastAsiaTheme="minorEastAsia" w:cs="Times New Roman"/>
          <w:szCs w:val="28"/>
          <w:lang w:eastAsia="ru-RU"/>
        </w:rPr>
        <w:t>Нормативы, применяемые при расчете затрат на приобретение канцелярских товаров:</w:t>
      </w:r>
    </w:p>
    <w:p w:rsidR="00BC3988" w:rsidRDefault="00B665E5" w:rsidP="00617B9A">
      <w:pPr>
        <w:tabs>
          <w:tab w:val="left" w:pos="1530"/>
        </w:tabs>
        <w:ind w:firstLine="709"/>
        <w:jc w:val="both"/>
        <w:rPr>
          <w:rFonts w:eastAsiaTheme="minorEastAsia" w:cs="Times New Roman"/>
          <w:szCs w:val="28"/>
          <w:lang w:eastAsia="ru-RU"/>
        </w:rPr>
      </w:pPr>
      <w:r>
        <w:rPr>
          <w:rFonts w:eastAsiaTheme="minorEastAsia" w:cs="Times New Roman"/>
          <w:szCs w:val="28"/>
          <w:lang w:eastAsia="ru-RU"/>
        </w:rPr>
        <w:t>5.</w:t>
      </w:r>
      <w:r w:rsidR="00E47B45" w:rsidRPr="00693454">
        <w:rPr>
          <w:rFonts w:eastAsiaTheme="minorEastAsia" w:cs="Times New Roman"/>
          <w:szCs w:val="28"/>
          <w:lang w:eastAsia="ru-RU"/>
        </w:rPr>
        <w:t xml:space="preserve">4.1. В рамках текущей деятельности (бюджетополучатель – </w:t>
      </w:r>
      <w:r w:rsidR="00617B9A">
        <w:rPr>
          <w:rFonts w:eastAsiaTheme="minorEastAsia" w:cs="Times New Roman"/>
          <w:szCs w:val="28"/>
          <w:lang w:eastAsia="ru-RU"/>
        </w:rPr>
        <w:t xml:space="preserve">подведомственные </w:t>
      </w:r>
      <w:r w:rsidR="00E47B45" w:rsidRPr="00693454">
        <w:rPr>
          <w:rFonts w:eastAsiaTheme="minorEastAsia" w:cs="Times New Roman"/>
          <w:szCs w:val="28"/>
          <w:lang w:eastAsia="ru-RU"/>
        </w:rPr>
        <w:t>муниципальные казенные учреждения):</w:t>
      </w:r>
    </w:p>
    <w:p w:rsidR="00617B9A" w:rsidRPr="00617B9A" w:rsidRDefault="00617B9A" w:rsidP="00617B9A">
      <w:pPr>
        <w:tabs>
          <w:tab w:val="left" w:pos="1530"/>
        </w:tabs>
        <w:ind w:firstLine="709"/>
        <w:jc w:val="both"/>
        <w:rPr>
          <w:rFonts w:eastAsiaTheme="minorEastAsia" w:cs="Times New Roman"/>
          <w:sz w:val="6"/>
          <w:szCs w:val="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58"/>
        <w:gridCol w:w="1418"/>
        <w:gridCol w:w="1417"/>
        <w:gridCol w:w="1560"/>
      </w:tblGrid>
      <w:tr w:rsidR="00BC3988" w:rsidRPr="00BC3988" w:rsidTr="00CC57F2">
        <w:trPr>
          <w:trHeight w:val="720"/>
        </w:trPr>
        <w:tc>
          <w:tcPr>
            <w:tcW w:w="540" w:type="dxa"/>
            <w:vMerge w:val="restart"/>
            <w:shd w:val="clear" w:color="auto" w:fill="auto"/>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 п/п</w:t>
            </w:r>
          </w:p>
        </w:tc>
        <w:tc>
          <w:tcPr>
            <w:tcW w:w="4558" w:type="dxa"/>
            <w:vMerge w:val="restart"/>
            <w:shd w:val="clear" w:color="auto" w:fill="auto"/>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Наименование товара</w:t>
            </w:r>
          </w:p>
        </w:tc>
        <w:tc>
          <w:tcPr>
            <w:tcW w:w="1418" w:type="dxa"/>
            <w:vMerge w:val="restart"/>
            <w:shd w:val="clear" w:color="auto" w:fill="auto"/>
            <w:hideMark/>
          </w:tcPr>
          <w:p w:rsidR="00BC3988" w:rsidRPr="00BC3988" w:rsidRDefault="00B665E5" w:rsidP="00BC3988">
            <w:pPr>
              <w:jc w:val="center"/>
              <w:rPr>
                <w:rFonts w:eastAsia="Times New Roman" w:cs="Times New Roman"/>
                <w:sz w:val="24"/>
                <w:szCs w:val="24"/>
                <w:lang w:eastAsia="ru-RU"/>
              </w:rPr>
            </w:pPr>
            <w:r w:rsidRPr="00B665E5">
              <w:rPr>
                <w:rFonts w:eastAsia="Times New Roman" w:cs="Times New Roman"/>
                <w:sz w:val="24"/>
                <w:szCs w:val="24"/>
                <w:lang w:eastAsia="ru-RU"/>
              </w:rPr>
              <w:t>Единица измерения</w:t>
            </w:r>
          </w:p>
        </w:tc>
        <w:tc>
          <w:tcPr>
            <w:tcW w:w="1417" w:type="dxa"/>
            <w:vMerge w:val="restart"/>
            <w:shd w:val="clear" w:color="auto" w:fill="auto"/>
            <w:hideMark/>
          </w:tcPr>
          <w:p w:rsidR="00B665E5"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 xml:space="preserve">Цена </w:t>
            </w:r>
          </w:p>
          <w:p w:rsidR="00B665E5" w:rsidRPr="00B665E5"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за единицу,</w:t>
            </w:r>
          </w:p>
          <w:p w:rsidR="00BC3988" w:rsidRPr="00BC3988" w:rsidRDefault="00B665E5" w:rsidP="00BC3988">
            <w:pPr>
              <w:jc w:val="center"/>
              <w:rPr>
                <w:rFonts w:eastAsia="Times New Roman" w:cs="Times New Roman"/>
                <w:sz w:val="24"/>
                <w:szCs w:val="24"/>
                <w:lang w:eastAsia="ru-RU"/>
              </w:rPr>
            </w:pPr>
            <w:r w:rsidRPr="00B665E5">
              <w:rPr>
                <w:rFonts w:eastAsia="Times New Roman" w:cs="Times New Roman"/>
                <w:sz w:val="24"/>
                <w:szCs w:val="24"/>
                <w:lang w:eastAsia="ru-RU"/>
              </w:rPr>
              <w:t>не более</w:t>
            </w:r>
            <w:r w:rsidR="00BC3988" w:rsidRPr="00BC3988">
              <w:rPr>
                <w:rFonts w:eastAsia="Times New Roman" w:cs="Times New Roman"/>
                <w:sz w:val="24"/>
                <w:szCs w:val="24"/>
                <w:lang w:eastAsia="ru-RU"/>
              </w:rPr>
              <w:t xml:space="preserve"> </w:t>
            </w:r>
            <w:r w:rsidRPr="00B665E5">
              <w:rPr>
                <w:rFonts w:eastAsia="Times New Roman" w:cs="Times New Roman"/>
                <w:sz w:val="24"/>
                <w:szCs w:val="24"/>
                <w:lang w:eastAsia="ru-RU"/>
              </w:rPr>
              <w:t>(</w:t>
            </w:r>
            <w:r w:rsidR="00BC3988" w:rsidRPr="00BC3988">
              <w:rPr>
                <w:rFonts w:eastAsia="Times New Roman" w:cs="Times New Roman"/>
                <w:sz w:val="24"/>
                <w:szCs w:val="24"/>
                <w:lang w:eastAsia="ru-RU"/>
              </w:rPr>
              <w:t>руб.</w:t>
            </w:r>
            <w:r w:rsidRPr="00B665E5">
              <w:rPr>
                <w:rFonts w:eastAsia="Times New Roman" w:cs="Times New Roman"/>
                <w:sz w:val="24"/>
                <w:szCs w:val="24"/>
                <w:lang w:eastAsia="ru-RU"/>
              </w:rPr>
              <w:t>)</w:t>
            </w:r>
          </w:p>
        </w:tc>
        <w:tc>
          <w:tcPr>
            <w:tcW w:w="1560" w:type="dxa"/>
            <w:vMerge w:val="restart"/>
            <w:shd w:val="clear" w:color="auto" w:fill="auto"/>
            <w:hideMark/>
          </w:tcPr>
          <w:p w:rsidR="004F3D15" w:rsidRDefault="00BC3988" w:rsidP="00B665E5">
            <w:pPr>
              <w:jc w:val="center"/>
              <w:rPr>
                <w:rFonts w:eastAsia="Times New Roman" w:cs="Times New Roman"/>
                <w:sz w:val="24"/>
                <w:szCs w:val="24"/>
                <w:lang w:eastAsia="ru-RU"/>
              </w:rPr>
            </w:pPr>
            <w:r w:rsidRPr="00BC3988">
              <w:rPr>
                <w:rFonts w:eastAsia="Times New Roman" w:cs="Times New Roman"/>
                <w:sz w:val="24"/>
                <w:szCs w:val="24"/>
                <w:lang w:eastAsia="ru-RU"/>
              </w:rPr>
              <w:t xml:space="preserve">Норма </w:t>
            </w:r>
            <w:r w:rsidR="00B665E5">
              <w:rPr>
                <w:rFonts w:eastAsia="Times New Roman" w:cs="Times New Roman"/>
                <w:sz w:val="24"/>
                <w:szCs w:val="24"/>
                <w:lang w:eastAsia="ru-RU"/>
              </w:rPr>
              <w:t xml:space="preserve">расхода </w:t>
            </w:r>
          </w:p>
          <w:p w:rsidR="00BC3988" w:rsidRPr="00BC3988" w:rsidRDefault="00B665E5" w:rsidP="00B665E5">
            <w:pPr>
              <w:jc w:val="center"/>
              <w:rPr>
                <w:rFonts w:eastAsia="Times New Roman" w:cs="Times New Roman"/>
                <w:sz w:val="24"/>
                <w:szCs w:val="24"/>
                <w:lang w:eastAsia="ru-RU"/>
              </w:rPr>
            </w:pPr>
            <w:r>
              <w:rPr>
                <w:rFonts w:eastAsia="Times New Roman" w:cs="Times New Roman"/>
                <w:sz w:val="24"/>
                <w:szCs w:val="24"/>
                <w:lang w:eastAsia="ru-RU"/>
              </w:rPr>
              <w:t>в год на 1-го работника, не более</w:t>
            </w:r>
          </w:p>
        </w:tc>
      </w:tr>
      <w:tr w:rsidR="00BC3988" w:rsidRPr="00BC3988" w:rsidTr="00CC57F2">
        <w:trPr>
          <w:trHeight w:val="785"/>
        </w:trPr>
        <w:tc>
          <w:tcPr>
            <w:tcW w:w="540" w:type="dxa"/>
            <w:vMerge/>
            <w:vAlign w:val="center"/>
            <w:hideMark/>
          </w:tcPr>
          <w:p w:rsidR="00BC3988" w:rsidRPr="00BC3988" w:rsidRDefault="00BC3988" w:rsidP="00BC3988">
            <w:pPr>
              <w:rPr>
                <w:rFonts w:eastAsia="Times New Roman" w:cs="Times New Roman"/>
                <w:sz w:val="24"/>
                <w:szCs w:val="24"/>
                <w:lang w:eastAsia="ru-RU"/>
              </w:rPr>
            </w:pPr>
          </w:p>
        </w:tc>
        <w:tc>
          <w:tcPr>
            <w:tcW w:w="4558" w:type="dxa"/>
            <w:vMerge/>
            <w:vAlign w:val="center"/>
            <w:hideMark/>
          </w:tcPr>
          <w:p w:rsidR="00BC3988" w:rsidRPr="00BC3988" w:rsidRDefault="00BC3988" w:rsidP="00BC3988">
            <w:pPr>
              <w:rPr>
                <w:rFonts w:eastAsia="Times New Roman" w:cs="Times New Roman"/>
                <w:sz w:val="24"/>
                <w:szCs w:val="24"/>
                <w:lang w:eastAsia="ru-RU"/>
              </w:rPr>
            </w:pPr>
          </w:p>
        </w:tc>
        <w:tc>
          <w:tcPr>
            <w:tcW w:w="1418" w:type="dxa"/>
            <w:vMerge/>
            <w:vAlign w:val="center"/>
            <w:hideMark/>
          </w:tcPr>
          <w:p w:rsidR="00BC3988" w:rsidRPr="00BC3988" w:rsidRDefault="00BC3988" w:rsidP="00BC3988">
            <w:pPr>
              <w:rPr>
                <w:rFonts w:eastAsia="Times New Roman" w:cs="Times New Roman"/>
                <w:sz w:val="24"/>
                <w:szCs w:val="24"/>
                <w:lang w:eastAsia="ru-RU"/>
              </w:rPr>
            </w:pPr>
          </w:p>
        </w:tc>
        <w:tc>
          <w:tcPr>
            <w:tcW w:w="1417" w:type="dxa"/>
            <w:vMerge/>
            <w:vAlign w:val="center"/>
            <w:hideMark/>
          </w:tcPr>
          <w:p w:rsidR="00BC3988" w:rsidRPr="00BC3988" w:rsidRDefault="00BC3988" w:rsidP="00BC3988">
            <w:pPr>
              <w:rPr>
                <w:rFonts w:eastAsia="Times New Roman" w:cs="Times New Roman"/>
                <w:sz w:val="24"/>
                <w:szCs w:val="24"/>
                <w:lang w:eastAsia="ru-RU"/>
              </w:rPr>
            </w:pPr>
          </w:p>
        </w:tc>
        <w:tc>
          <w:tcPr>
            <w:tcW w:w="1560" w:type="dxa"/>
            <w:vMerge/>
            <w:vAlign w:val="center"/>
            <w:hideMark/>
          </w:tcPr>
          <w:p w:rsidR="00BC3988" w:rsidRPr="00BC3988" w:rsidRDefault="00BC3988" w:rsidP="00BC3988">
            <w:pPr>
              <w:rPr>
                <w:rFonts w:eastAsia="Times New Roman" w:cs="Times New Roman"/>
                <w:sz w:val="24"/>
                <w:szCs w:val="24"/>
                <w:lang w:eastAsia="ru-RU"/>
              </w:rPr>
            </w:pP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Зажим для бумаг 15 мм</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упаковка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24,00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Зажим для бумаг 19 мм</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упаковка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36,00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proofErr w:type="spellStart"/>
            <w:r w:rsidRPr="00BC3988">
              <w:rPr>
                <w:rFonts w:eastAsia="Times New Roman" w:cs="Times New Roman"/>
                <w:sz w:val="24"/>
                <w:szCs w:val="24"/>
                <w:lang w:eastAsia="ru-RU"/>
              </w:rPr>
              <w:t>Степлер</w:t>
            </w:r>
            <w:proofErr w:type="spellEnd"/>
          </w:p>
        </w:tc>
        <w:tc>
          <w:tcPr>
            <w:tcW w:w="1418" w:type="dxa"/>
            <w:shd w:val="clear" w:color="auto" w:fill="auto"/>
            <w:noWrap/>
            <w:vAlign w:val="center"/>
            <w:hideMark/>
          </w:tcPr>
          <w:p w:rsidR="00BC3988" w:rsidRPr="00BC3988" w:rsidRDefault="00B665E5" w:rsidP="00BC3988">
            <w:pPr>
              <w:jc w:val="center"/>
              <w:rPr>
                <w:rFonts w:eastAsia="Times New Roman" w:cs="Times New Roman"/>
                <w:sz w:val="24"/>
                <w:szCs w:val="24"/>
                <w:lang w:eastAsia="ru-RU"/>
              </w:rPr>
            </w:pPr>
            <w:r>
              <w:rPr>
                <w:rFonts w:eastAsia="Times New Roman" w:cs="Times New Roman"/>
                <w:sz w:val="24"/>
                <w:szCs w:val="24"/>
                <w:lang w:eastAsia="ru-RU"/>
              </w:rPr>
              <w:t>ш</w:t>
            </w:r>
            <w:r w:rsidR="00BC3988" w:rsidRPr="00BC3988">
              <w:rPr>
                <w:rFonts w:eastAsia="Times New Roman" w:cs="Times New Roman"/>
                <w:sz w:val="24"/>
                <w:szCs w:val="24"/>
                <w:lang w:eastAsia="ru-RU"/>
              </w:rPr>
              <w:t>т</w:t>
            </w:r>
            <w:r>
              <w:rPr>
                <w:rFonts w:eastAsia="Times New Roman" w:cs="Times New Roman"/>
                <w:sz w:val="24"/>
                <w:szCs w:val="24"/>
                <w:lang w:eastAsia="ru-RU"/>
              </w:rPr>
              <w:t>.</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186,48</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4</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Зажим для бумаг 32 мм</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упаковка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59,64</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5</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Зажим для бумаг 41 мм</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упаковка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98,40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6</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Файлы с перфорацией прозрачные</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3,20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100</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7</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Карандаш твердый - ТМ, НВ</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15,00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8</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Клей ПВА 85 г</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28,35</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9</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Клей-карандаш</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50,00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10</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Корректирующая жидкость</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46,56</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11</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Ластик</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15,00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12</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Мазь, подушка для смачивания пальцев</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85,00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13</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Набор маркеров</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160,00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14</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 с боковым зажимом</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100,00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15</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w:t>
            </w:r>
            <w:proofErr w:type="spellStart"/>
            <w:r w:rsidRPr="00BC3988">
              <w:rPr>
                <w:rFonts w:eastAsia="Times New Roman" w:cs="Times New Roman"/>
                <w:sz w:val="24"/>
                <w:szCs w:val="24"/>
                <w:lang w:eastAsia="ru-RU"/>
              </w:rPr>
              <w:t>скорошиватель</w:t>
            </w:r>
            <w:proofErr w:type="spellEnd"/>
            <w:r w:rsidRPr="00BC3988">
              <w:rPr>
                <w:rFonts w:eastAsia="Times New Roman" w:cs="Times New Roman"/>
                <w:sz w:val="24"/>
                <w:szCs w:val="24"/>
                <w:lang w:eastAsia="ru-RU"/>
              </w:rPr>
              <w:t xml:space="preserve"> пластиковая</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95,03</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16</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Папка-уголок</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13,94</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5</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17</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 xml:space="preserve">Ручка </w:t>
            </w:r>
            <w:proofErr w:type="spellStart"/>
            <w:r w:rsidRPr="00BC3988">
              <w:rPr>
                <w:rFonts w:eastAsia="Times New Roman" w:cs="Times New Roman"/>
                <w:sz w:val="24"/>
                <w:szCs w:val="24"/>
                <w:lang w:eastAsia="ru-RU"/>
              </w:rPr>
              <w:t>гелевая</w:t>
            </w:r>
            <w:proofErr w:type="spellEnd"/>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17,83</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18</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Ручка шариковая</w:t>
            </w:r>
          </w:p>
        </w:tc>
        <w:tc>
          <w:tcPr>
            <w:tcW w:w="1418" w:type="dxa"/>
            <w:shd w:val="clear" w:color="auto" w:fill="auto"/>
            <w:noWrap/>
            <w:hideMark/>
          </w:tcPr>
          <w:p w:rsidR="00B665E5" w:rsidRDefault="00B665E5" w:rsidP="00B665E5">
            <w:pPr>
              <w:jc w:val="center"/>
            </w:pPr>
            <w:r w:rsidRPr="00831078">
              <w:rPr>
                <w:rFonts w:eastAsia="Times New Roman" w:cs="Times New Roman"/>
                <w:sz w:val="24"/>
                <w:szCs w:val="24"/>
                <w:lang w:eastAsia="ru-RU"/>
              </w:rPr>
              <w:t>ш</w:t>
            </w:r>
            <w:r w:rsidRPr="00BC3988">
              <w:rPr>
                <w:rFonts w:eastAsia="Times New Roman" w:cs="Times New Roman"/>
                <w:sz w:val="24"/>
                <w:szCs w:val="24"/>
                <w:lang w:eastAsia="ru-RU"/>
              </w:rPr>
              <w:t>т</w:t>
            </w:r>
            <w:r w:rsidRPr="00831078">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17,00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5</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19</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 xml:space="preserve">Скобы для </w:t>
            </w:r>
            <w:proofErr w:type="spellStart"/>
            <w:r w:rsidRPr="00BC3988">
              <w:rPr>
                <w:rFonts w:eastAsia="Times New Roman" w:cs="Times New Roman"/>
                <w:sz w:val="24"/>
                <w:szCs w:val="24"/>
                <w:lang w:eastAsia="ru-RU"/>
              </w:rPr>
              <w:t>степлера</w:t>
            </w:r>
            <w:proofErr w:type="spellEnd"/>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упаковка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18,57</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20</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Скотч прозрачный</w:t>
            </w:r>
          </w:p>
        </w:tc>
        <w:tc>
          <w:tcPr>
            <w:tcW w:w="1418" w:type="dxa"/>
            <w:shd w:val="clear" w:color="auto" w:fill="auto"/>
            <w:noWrap/>
            <w:vAlign w:val="center"/>
            <w:hideMark/>
          </w:tcPr>
          <w:p w:rsidR="00BC3988" w:rsidRPr="00BC3988" w:rsidRDefault="00B665E5" w:rsidP="00BC3988">
            <w:pPr>
              <w:jc w:val="center"/>
              <w:rPr>
                <w:rFonts w:eastAsia="Times New Roman" w:cs="Times New Roman"/>
                <w:sz w:val="24"/>
                <w:szCs w:val="24"/>
                <w:lang w:eastAsia="ru-RU"/>
              </w:rPr>
            </w:pPr>
            <w:r>
              <w:rPr>
                <w:rFonts w:eastAsia="Times New Roman" w:cs="Times New Roman"/>
                <w:sz w:val="24"/>
                <w:szCs w:val="24"/>
                <w:lang w:eastAsia="ru-RU"/>
              </w:rPr>
              <w:t>ш</w:t>
            </w:r>
            <w:r w:rsidR="00BC3988" w:rsidRPr="00BC3988">
              <w:rPr>
                <w:rFonts w:eastAsia="Times New Roman" w:cs="Times New Roman"/>
                <w:sz w:val="24"/>
                <w:szCs w:val="24"/>
                <w:lang w:eastAsia="ru-RU"/>
              </w:rPr>
              <w:t>т</w:t>
            </w:r>
            <w:r>
              <w:rPr>
                <w:rFonts w:eastAsia="Times New Roman" w:cs="Times New Roman"/>
                <w:sz w:val="24"/>
                <w:szCs w:val="24"/>
                <w:lang w:eastAsia="ru-RU"/>
              </w:rPr>
              <w:t>.</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75,00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21</w:t>
            </w:r>
          </w:p>
        </w:tc>
        <w:tc>
          <w:tcPr>
            <w:tcW w:w="4558" w:type="dxa"/>
            <w:shd w:val="clear" w:color="auto" w:fill="auto"/>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 xml:space="preserve">Скрепки канцелярские </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пачка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35,00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22</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Стержень шариковый</w:t>
            </w:r>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12,77</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5</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23</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 xml:space="preserve">Стержень </w:t>
            </w:r>
            <w:proofErr w:type="spellStart"/>
            <w:r w:rsidRPr="00BC3988">
              <w:rPr>
                <w:rFonts w:eastAsia="Times New Roman" w:cs="Times New Roman"/>
                <w:sz w:val="24"/>
                <w:szCs w:val="24"/>
                <w:lang w:eastAsia="ru-RU"/>
              </w:rPr>
              <w:t>гелевый</w:t>
            </w:r>
            <w:proofErr w:type="spellEnd"/>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17,27</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lastRenderedPageBreak/>
              <w:t>24</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Точилка для карандашей</w:t>
            </w:r>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35,00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25</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Бумага для заметок</w:t>
            </w:r>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100,00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26</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proofErr w:type="spellStart"/>
            <w:r w:rsidRPr="00BC3988">
              <w:rPr>
                <w:rFonts w:eastAsia="Times New Roman" w:cs="Times New Roman"/>
                <w:sz w:val="24"/>
                <w:szCs w:val="24"/>
                <w:lang w:eastAsia="ru-RU"/>
              </w:rPr>
              <w:t>Самоклеющийся</w:t>
            </w:r>
            <w:proofErr w:type="spellEnd"/>
            <w:r w:rsidRPr="00BC3988">
              <w:rPr>
                <w:rFonts w:eastAsia="Times New Roman" w:cs="Times New Roman"/>
                <w:sz w:val="24"/>
                <w:szCs w:val="24"/>
                <w:lang w:eastAsia="ru-RU"/>
              </w:rPr>
              <w:t xml:space="preserve"> блок</w:t>
            </w:r>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24,69</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27</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Ежедневник</w:t>
            </w:r>
          </w:p>
        </w:tc>
        <w:tc>
          <w:tcPr>
            <w:tcW w:w="1418" w:type="dxa"/>
            <w:shd w:val="clear" w:color="auto" w:fill="auto"/>
            <w:noWrap/>
            <w:hideMark/>
          </w:tcPr>
          <w:p w:rsidR="00B665E5" w:rsidRDefault="00B665E5" w:rsidP="00B665E5">
            <w:pPr>
              <w:jc w:val="center"/>
            </w:pPr>
            <w:r w:rsidRPr="000622C5">
              <w:rPr>
                <w:rFonts w:eastAsia="Times New Roman" w:cs="Times New Roman"/>
                <w:sz w:val="24"/>
                <w:szCs w:val="24"/>
                <w:lang w:eastAsia="ru-RU"/>
              </w:rPr>
              <w:t>ш</w:t>
            </w:r>
            <w:r w:rsidRPr="00BC3988">
              <w:rPr>
                <w:rFonts w:eastAsia="Times New Roman" w:cs="Times New Roman"/>
                <w:sz w:val="24"/>
                <w:szCs w:val="24"/>
                <w:lang w:eastAsia="ru-RU"/>
              </w:rPr>
              <w:t>т</w:t>
            </w:r>
            <w:r w:rsidRPr="000622C5">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200,00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28</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Бумага белая А4 500л.</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пачка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390,00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16</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29</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Бумага белая А3 500л.</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пачка</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850,00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w:t>
            </w:r>
          </w:p>
        </w:tc>
      </w:tr>
      <w:tr w:rsidR="00BC3988" w:rsidRPr="00BC3988" w:rsidTr="00CC57F2">
        <w:trPr>
          <w:trHeight w:val="360"/>
        </w:trPr>
        <w:tc>
          <w:tcPr>
            <w:tcW w:w="54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30</w:t>
            </w:r>
          </w:p>
        </w:tc>
        <w:tc>
          <w:tcPr>
            <w:tcW w:w="4558" w:type="dxa"/>
            <w:shd w:val="clear" w:color="auto" w:fill="auto"/>
            <w:noWrap/>
            <w:vAlign w:val="center"/>
            <w:hideMark/>
          </w:tcPr>
          <w:p w:rsidR="00BC3988" w:rsidRPr="00BC3988" w:rsidRDefault="00BC3988" w:rsidP="00BC3988">
            <w:pPr>
              <w:rPr>
                <w:rFonts w:eastAsia="Times New Roman" w:cs="Times New Roman"/>
                <w:sz w:val="24"/>
                <w:szCs w:val="24"/>
                <w:lang w:eastAsia="ru-RU"/>
              </w:rPr>
            </w:pPr>
            <w:r w:rsidRPr="00BC3988">
              <w:rPr>
                <w:rFonts w:eastAsia="Times New Roman" w:cs="Times New Roman"/>
                <w:sz w:val="24"/>
                <w:szCs w:val="24"/>
                <w:lang w:eastAsia="ru-RU"/>
              </w:rPr>
              <w:t>Бумага для факса</w:t>
            </w:r>
          </w:p>
        </w:tc>
        <w:tc>
          <w:tcPr>
            <w:tcW w:w="1418"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рулон</w:t>
            </w:r>
          </w:p>
        </w:tc>
        <w:tc>
          <w:tcPr>
            <w:tcW w:w="1417"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210,00</w:t>
            </w:r>
          </w:p>
        </w:tc>
        <w:tc>
          <w:tcPr>
            <w:tcW w:w="1560" w:type="dxa"/>
            <w:shd w:val="clear" w:color="auto" w:fill="auto"/>
            <w:noWrap/>
            <w:vAlign w:val="center"/>
            <w:hideMark/>
          </w:tcPr>
          <w:p w:rsidR="00BC3988" w:rsidRPr="00BC3988" w:rsidRDefault="00BC3988" w:rsidP="00BC3988">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31</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Папка-файл, 80 мм, регистратор</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258,03</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32</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Книга учета (96-144 л.)</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250,00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33</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 на 100 прозрачных вкладышей</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305,73</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34</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Папка на 60 прозрачных вкладышей</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200,00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35</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Закладка многоразовая в блоке</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41,00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w:t>
            </w:r>
          </w:p>
        </w:tc>
      </w:tr>
      <w:tr w:rsidR="00B665E5" w:rsidRPr="00BC3988" w:rsidTr="00CC57F2">
        <w:trPr>
          <w:trHeight w:val="360"/>
        </w:trPr>
        <w:tc>
          <w:tcPr>
            <w:tcW w:w="54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36</w:t>
            </w:r>
          </w:p>
        </w:tc>
        <w:tc>
          <w:tcPr>
            <w:tcW w:w="4558" w:type="dxa"/>
            <w:shd w:val="clear" w:color="auto" w:fill="auto"/>
            <w:noWrap/>
            <w:vAlign w:val="center"/>
            <w:hideMark/>
          </w:tcPr>
          <w:p w:rsidR="00B665E5" w:rsidRPr="00BC3988" w:rsidRDefault="00B665E5" w:rsidP="00B665E5">
            <w:pPr>
              <w:rPr>
                <w:rFonts w:eastAsia="Times New Roman" w:cs="Times New Roman"/>
                <w:sz w:val="24"/>
                <w:szCs w:val="24"/>
                <w:lang w:eastAsia="ru-RU"/>
              </w:rPr>
            </w:pPr>
            <w:r w:rsidRPr="00BC3988">
              <w:rPr>
                <w:rFonts w:eastAsia="Times New Roman" w:cs="Times New Roman"/>
                <w:sz w:val="24"/>
                <w:szCs w:val="24"/>
                <w:lang w:eastAsia="ru-RU"/>
              </w:rPr>
              <w:t>Лоток вертикальный</w:t>
            </w:r>
          </w:p>
        </w:tc>
        <w:tc>
          <w:tcPr>
            <w:tcW w:w="1418" w:type="dxa"/>
            <w:shd w:val="clear" w:color="auto" w:fill="auto"/>
            <w:noWrap/>
            <w:hideMark/>
          </w:tcPr>
          <w:p w:rsidR="00B665E5" w:rsidRDefault="00B665E5" w:rsidP="00B665E5">
            <w:pPr>
              <w:jc w:val="center"/>
            </w:pPr>
            <w:r w:rsidRPr="00566200">
              <w:rPr>
                <w:rFonts w:eastAsia="Times New Roman" w:cs="Times New Roman"/>
                <w:sz w:val="24"/>
                <w:szCs w:val="24"/>
                <w:lang w:eastAsia="ru-RU"/>
              </w:rPr>
              <w:t>ш</w:t>
            </w:r>
            <w:r w:rsidRPr="00BC3988">
              <w:rPr>
                <w:rFonts w:eastAsia="Times New Roman" w:cs="Times New Roman"/>
                <w:sz w:val="24"/>
                <w:szCs w:val="24"/>
                <w:lang w:eastAsia="ru-RU"/>
              </w:rPr>
              <w:t>т</w:t>
            </w:r>
            <w:r w:rsidRPr="00566200">
              <w:rPr>
                <w:rFonts w:eastAsia="Times New Roman" w:cs="Times New Roman"/>
                <w:sz w:val="24"/>
                <w:szCs w:val="24"/>
                <w:lang w:eastAsia="ru-RU"/>
              </w:rPr>
              <w:t>.</w:t>
            </w:r>
          </w:p>
        </w:tc>
        <w:tc>
          <w:tcPr>
            <w:tcW w:w="1417"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230,00</w:t>
            </w:r>
          </w:p>
        </w:tc>
        <w:tc>
          <w:tcPr>
            <w:tcW w:w="1560" w:type="dxa"/>
            <w:shd w:val="clear" w:color="auto" w:fill="auto"/>
            <w:noWrap/>
            <w:vAlign w:val="center"/>
            <w:hideMark/>
          </w:tcPr>
          <w:p w:rsidR="00B665E5" w:rsidRPr="00BC3988" w:rsidRDefault="00B665E5" w:rsidP="00B665E5">
            <w:pPr>
              <w:jc w:val="center"/>
              <w:rPr>
                <w:rFonts w:eastAsia="Times New Roman" w:cs="Times New Roman"/>
                <w:sz w:val="24"/>
                <w:szCs w:val="24"/>
                <w:lang w:eastAsia="ru-RU"/>
              </w:rPr>
            </w:pPr>
            <w:r w:rsidRPr="00BC3988">
              <w:rPr>
                <w:rFonts w:eastAsia="Times New Roman" w:cs="Times New Roman"/>
                <w:sz w:val="24"/>
                <w:szCs w:val="24"/>
                <w:lang w:eastAsia="ru-RU"/>
              </w:rPr>
              <w:t>1</w:t>
            </w:r>
          </w:p>
        </w:tc>
      </w:tr>
    </w:tbl>
    <w:p w:rsidR="00BC3988" w:rsidRDefault="00BC3988" w:rsidP="00E47B45">
      <w:pPr>
        <w:tabs>
          <w:tab w:val="left" w:pos="1530"/>
        </w:tabs>
        <w:ind w:firstLine="709"/>
        <w:jc w:val="both"/>
        <w:rPr>
          <w:rFonts w:eastAsiaTheme="minorEastAsia" w:cs="Times New Roman"/>
          <w:szCs w:val="28"/>
          <w:highlight w:val="yellow"/>
          <w:lang w:eastAsia="ru-RU"/>
        </w:rPr>
      </w:pPr>
    </w:p>
    <w:p w:rsidR="00E47B45" w:rsidRPr="00B665E5" w:rsidRDefault="00E47B45" w:rsidP="00E47B45">
      <w:pPr>
        <w:tabs>
          <w:tab w:val="left" w:pos="1530"/>
        </w:tabs>
        <w:ind w:firstLine="709"/>
        <w:jc w:val="both"/>
        <w:rPr>
          <w:rFonts w:eastAsiaTheme="minorEastAsia" w:cs="Times New Roman"/>
          <w:szCs w:val="28"/>
          <w:lang w:eastAsia="ru-RU"/>
        </w:rPr>
      </w:pPr>
      <w:r w:rsidRPr="00B665E5">
        <w:rPr>
          <w:rFonts w:eastAsiaTheme="minorEastAsia" w:cs="Times New Roman"/>
          <w:szCs w:val="28"/>
          <w:lang w:eastAsia="ru-RU"/>
        </w:rPr>
        <w:t xml:space="preserve">Примечание: </w:t>
      </w:r>
      <w:r w:rsidRPr="00B665E5">
        <w:rPr>
          <w:rFonts w:eastAsia="Times New Roman" w:cs="Times New Roman"/>
          <w:szCs w:val="28"/>
          <w:lang w:eastAsia="ru-RU"/>
        </w:rPr>
        <w:t>для всех категорий должностей</w:t>
      </w:r>
      <w:r w:rsidRPr="00B665E5">
        <w:rPr>
          <w:rFonts w:eastAsiaTheme="minorEastAsia" w:cs="Times New Roman"/>
          <w:szCs w:val="28"/>
          <w:lang w:eastAsia="ru-RU"/>
        </w:rPr>
        <w:t xml:space="preserve">. В случае потребности                      в приобретении иных канцелярских товаров, не указанных в вышеуказанном перечне, иные канцелярские товары </w:t>
      </w:r>
      <w:r w:rsidRPr="00B665E5">
        <w:rPr>
          <w:rFonts w:eastAsia="Times New Roman" w:cs="Times New Roman"/>
          <w:szCs w:val="28"/>
          <w:lang w:eastAsia="ru-RU"/>
        </w:rPr>
        <w:t xml:space="preserve">приобретаются в пределах доведенных лимитов бюджетных обязательств, по согласованию с департаментом </w:t>
      </w:r>
      <w:proofErr w:type="spellStart"/>
      <w:proofErr w:type="gramStart"/>
      <w:r w:rsidRPr="00B665E5">
        <w:rPr>
          <w:rFonts w:eastAsia="Times New Roman" w:cs="Times New Roman"/>
          <w:szCs w:val="28"/>
          <w:lang w:eastAsia="ru-RU"/>
        </w:rPr>
        <w:t>образо-вания</w:t>
      </w:r>
      <w:proofErr w:type="spellEnd"/>
      <w:proofErr w:type="gramEnd"/>
      <w:r w:rsidRPr="00B665E5">
        <w:rPr>
          <w:rFonts w:eastAsiaTheme="minorEastAsia" w:cs="Times New Roman"/>
          <w:szCs w:val="28"/>
          <w:lang w:eastAsia="ru-RU"/>
        </w:rPr>
        <w:t>.</w:t>
      </w:r>
    </w:p>
    <w:p w:rsidR="00E47B45" w:rsidRDefault="00B665E5" w:rsidP="00E47B45">
      <w:pPr>
        <w:tabs>
          <w:tab w:val="left" w:pos="1530"/>
        </w:tabs>
        <w:ind w:firstLine="709"/>
        <w:jc w:val="both"/>
        <w:rPr>
          <w:rFonts w:eastAsiaTheme="minorEastAsia" w:cs="Times New Roman"/>
          <w:szCs w:val="28"/>
          <w:lang w:eastAsia="ru-RU"/>
        </w:rPr>
      </w:pPr>
      <w:r w:rsidRPr="00B665E5">
        <w:rPr>
          <w:rFonts w:eastAsiaTheme="minorEastAsia" w:cs="Times New Roman"/>
          <w:szCs w:val="28"/>
          <w:lang w:eastAsia="ru-RU"/>
        </w:rPr>
        <w:t>5.</w:t>
      </w:r>
      <w:r w:rsidR="00E47B45" w:rsidRPr="00B665E5">
        <w:rPr>
          <w:rFonts w:eastAsiaTheme="minorEastAsia" w:cs="Times New Roman"/>
          <w:szCs w:val="28"/>
          <w:lang w:eastAsia="ru-RU"/>
        </w:rPr>
        <w:t>4.2.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(бюджетополучатель – МКУ «УДОУ», МКУ «</w:t>
      </w:r>
      <w:proofErr w:type="spellStart"/>
      <w:r w:rsidR="00E47B45" w:rsidRPr="00B665E5">
        <w:rPr>
          <w:rFonts w:eastAsiaTheme="minorEastAsia" w:cs="Times New Roman"/>
          <w:szCs w:val="28"/>
          <w:lang w:eastAsia="ru-RU"/>
        </w:rPr>
        <w:t>УУиООУ</w:t>
      </w:r>
      <w:proofErr w:type="spellEnd"/>
      <w:r w:rsidR="00E47B45" w:rsidRPr="00B665E5">
        <w:rPr>
          <w:rFonts w:eastAsiaTheme="minorEastAsia" w:cs="Times New Roman"/>
          <w:szCs w:val="28"/>
          <w:lang w:eastAsia="ru-RU"/>
        </w:rPr>
        <w:t>»):</w:t>
      </w:r>
    </w:p>
    <w:p w:rsidR="00B665E5" w:rsidRPr="004F3D15" w:rsidRDefault="00B665E5" w:rsidP="00E47B45">
      <w:pPr>
        <w:tabs>
          <w:tab w:val="left" w:pos="1530"/>
        </w:tabs>
        <w:ind w:firstLine="709"/>
        <w:jc w:val="both"/>
        <w:rPr>
          <w:rFonts w:eastAsiaTheme="minorEastAsia" w:cs="Times New Roman"/>
          <w:sz w:val="6"/>
          <w:szCs w:val="6"/>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58"/>
        <w:gridCol w:w="1429"/>
        <w:gridCol w:w="1406"/>
        <w:gridCol w:w="1560"/>
      </w:tblGrid>
      <w:tr w:rsidR="004F3D15" w:rsidRPr="004F3D15" w:rsidTr="00CC57F2">
        <w:trPr>
          <w:trHeight w:val="720"/>
        </w:trPr>
        <w:tc>
          <w:tcPr>
            <w:tcW w:w="540" w:type="dxa"/>
            <w:vMerge w:val="restart"/>
            <w:shd w:val="clear" w:color="auto" w:fill="auto"/>
            <w:hideMark/>
          </w:tcPr>
          <w:p w:rsidR="004F3D15" w:rsidRPr="004F3D15" w:rsidRDefault="004F3D15" w:rsidP="004F3D15">
            <w:pPr>
              <w:ind w:left="-120" w:right="-132"/>
              <w:jc w:val="center"/>
              <w:rPr>
                <w:rFonts w:eastAsia="Times New Roman" w:cs="Times New Roman"/>
                <w:sz w:val="24"/>
                <w:szCs w:val="24"/>
                <w:lang w:eastAsia="ru-RU"/>
              </w:rPr>
            </w:pPr>
            <w:r>
              <w:rPr>
                <w:rFonts w:eastAsia="Times New Roman" w:cs="Times New Roman"/>
                <w:sz w:val="24"/>
                <w:szCs w:val="24"/>
                <w:lang w:eastAsia="ru-RU"/>
              </w:rPr>
              <w:t>№ п/</w:t>
            </w:r>
            <w:r w:rsidRPr="004F3D15">
              <w:rPr>
                <w:rFonts w:eastAsia="Times New Roman" w:cs="Times New Roman"/>
                <w:sz w:val="24"/>
                <w:szCs w:val="24"/>
                <w:lang w:eastAsia="ru-RU"/>
              </w:rPr>
              <w:t>п</w:t>
            </w:r>
          </w:p>
        </w:tc>
        <w:tc>
          <w:tcPr>
            <w:tcW w:w="4558" w:type="dxa"/>
            <w:vMerge w:val="restart"/>
            <w:shd w:val="clear" w:color="auto" w:fill="auto"/>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Наименование товара</w:t>
            </w:r>
          </w:p>
        </w:tc>
        <w:tc>
          <w:tcPr>
            <w:tcW w:w="1429" w:type="dxa"/>
            <w:vMerge w:val="restart"/>
            <w:shd w:val="clear" w:color="auto" w:fill="auto"/>
            <w:hideMark/>
          </w:tcPr>
          <w:p w:rsidR="004F3D15" w:rsidRPr="004F3D15" w:rsidRDefault="004F3D15" w:rsidP="004F3D15">
            <w:pPr>
              <w:jc w:val="center"/>
              <w:rPr>
                <w:rFonts w:eastAsia="Times New Roman" w:cs="Times New Roman"/>
                <w:sz w:val="24"/>
                <w:szCs w:val="24"/>
                <w:lang w:eastAsia="ru-RU"/>
              </w:rPr>
            </w:pPr>
            <w:r>
              <w:rPr>
                <w:rFonts w:eastAsia="Times New Roman" w:cs="Times New Roman"/>
                <w:sz w:val="24"/>
                <w:szCs w:val="24"/>
                <w:lang w:eastAsia="ru-RU"/>
              </w:rPr>
              <w:t>Единица измерения</w:t>
            </w:r>
          </w:p>
        </w:tc>
        <w:tc>
          <w:tcPr>
            <w:tcW w:w="1406" w:type="dxa"/>
            <w:vMerge w:val="restart"/>
            <w:shd w:val="clear" w:color="auto" w:fill="auto"/>
            <w:hideMark/>
          </w:tcPr>
          <w:p w:rsid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 xml:space="preserve">Цена </w:t>
            </w:r>
          </w:p>
          <w:p w:rsid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за единицу,</w:t>
            </w:r>
          </w:p>
          <w:p w:rsidR="004F3D15" w:rsidRPr="004F3D15" w:rsidRDefault="004F3D15" w:rsidP="004F3D15">
            <w:pPr>
              <w:jc w:val="center"/>
              <w:rPr>
                <w:rFonts w:eastAsia="Times New Roman" w:cs="Times New Roman"/>
                <w:sz w:val="24"/>
                <w:szCs w:val="24"/>
                <w:lang w:eastAsia="ru-RU"/>
              </w:rPr>
            </w:pPr>
            <w:r>
              <w:rPr>
                <w:rFonts w:eastAsia="Times New Roman" w:cs="Times New Roman"/>
                <w:sz w:val="24"/>
                <w:szCs w:val="24"/>
                <w:lang w:eastAsia="ru-RU"/>
              </w:rPr>
              <w:t xml:space="preserve">не более </w:t>
            </w:r>
            <w:r w:rsidRPr="004F3D15">
              <w:rPr>
                <w:rFonts w:eastAsia="Times New Roman" w:cs="Times New Roman"/>
                <w:sz w:val="24"/>
                <w:szCs w:val="24"/>
                <w:lang w:eastAsia="ru-RU"/>
              </w:rPr>
              <w:t xml:space="preserve"> </w:t>
            </w:r>
            <w:r>
              <w:rPr>
                <w:rFonts w:eastAsia="Times New Roman" w:cs="Times New Roman"/>
                <w:sz w:val="24"/>
                <w:szCs w:val="24"/>
                <w:lang w:eastAsia="ru-RU"/>
              </w:rPr>
              <w:t>(</w:t>
            </w:r>
            <w:r w:rsidRPr="004F3D15">
              <w:rPr>
                <w:rFonts w:eastAsia="Times New Roman" w:cs="Times New Roman"/>
                <w:sz w:val="24"/>
                <w:szCs w:val="24"/>
                <w:lang w:eastAsia="ru-RU"/>
              </w:rPr>
              <w:t>руб.</w:t>
            </w:r>
            <w:r>
              <w:rPr>
                <w:rFonts w:eastAsia="Times New Roman" w:cs="Times New Roman"/>
                <w:sz w:val="24"/>
                <w:szCs w:val="24"/>
                <w:lang w:eastAsia="ru-RU"/>
              </w:rPr>
              <w:t>)</w:t>
            </w:r>
          </w:p>
        </w:tc>
        <w:tc>
          <w:tcPr>
            <w:tcW w:w="1560" w:type="dxa"/>
            <w:vMerge w:val="restart"/>
            <w:shd w:val="clear" w:color="auto" w:fill="auto"/>
            <w:hideMark/>
          </w:tcPr>
          <w:p w:rsid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Норма р</w:t>
            </w:r>
            <w:r>
              <w:rPr>
                <w:rFonts w:eastAsia="Times New Roman" w:cs="Times New Roman"/>
                <w:sz w:val="24"/>
                <w:szCs w:val="24"/>
                <w:lang w:eastAsia="ru-RU"/>
              </w:rPr>
              <w:t xml:space="preserve">асхода </w:t>
            </w:r>
          </w:p>
          <w:p w:rsidR="004F3D15" w:rsidRPr="004F3D15" w:rsidRDefault="004F3D15" w:rsidP="004F3D15">
            <w:pPr>
              <w:jc w:val="center"/>
              <w:rPr>
                <w:rFonts w:eastAsia="Times New Roman" w:cs="Times New Roman"/>
                <w:sz w:val="24"/>
                <w:szCs w:val="24"/>
                <w:lang w:eastAsia="ru-RU"/>
              </w:rPr>
            </w:pPr>
            <w:r>
              <w:rPr>
                <w:rFonts w:eastAsia="Times New Roman" w:cs="Times New Roman"/>
                <w:sz w:val="24"/>
                <w:szCs w:val="24"/>
                <w:lang w:eastAsia="ru-RU"/>
              </w:rPr>
              <w:t>в год на 1-го работника, не более</w:t>
            </w:r>
          </w:p>
        </w:tc>
      </w:tr>
      <w:tr w:rsidR="004F3D15" w:rsidRPr="004F3D15" w:rsidTr="00CC57F2">
        <w:trPr>
          <w:trHeight w:val="760"/>
        </w:trPr>
        <w:tc>
          <w:tcPr>
            <w:tcW w:w="540" w:type="dxa"/>
            <w:vMerge/>
            <w:vAlign w:val="center"/>
            <w:hideMark/>
          </w:tcPr>
          <w:p w:rsidR="004F3D15" w:rsidRPr="004F3D15" w:rsidRDefault="004F3D15" w:rsidP="004F3D15">
            <w:pPr>
              <w:rPr>
                <w:rFonts w:eastAsia="Times New Roman" w:cs="Times New Roman"/>
                <w:sz w:val="24"/>
                <w:szCs w:val="24"/>
                <w:lang w:eastAsia="ru-RU"/>
              </w:rPr>
            </w:pPr>
          </w:p>
        </w:tc>
        <w:tc>
          <w:tcPr>
            <w:tcW w:w="4558" w:type="dxa"/>
            <w:vMerge/>
            <w:vAlign w:val="center"/>
            <w:hideMark/>
          </w:tcPr>
          <w:p w:rsidR="004F3D15" w:rsidRPr="004F3D15" w:rsidRDefault="004F3D15" w:rsidP="004F3D15">
            <w:pPr>
              <w:rPr>
                <w:rFonts w:eastAsia="Times New Roman" w:cs="Times New Roman"/>
                <w:sz w:val="24"/>
                <w:szCs w:val="24"/>
                <w:lang w:eastAsia="ru-RU"/>
              </w:rPr>
            </w:pPr>
          </w:p>
        </w:tc>
        <w:tc>
          <w:tcPr>
            <w:tcW w:w="1429" w:type="dxa"/>
            <w:vMerge/>
            <w:vAlign w:val="center"/>
            <w:hideMark/>
          </w:tcPr>
          <w:p w:rsidR="004F3D15" w:rsidRPr="004F3D15" w:rsidRDefault="004F3D15" w:rsidP="004F3D15">
            <w:pPr>
              <w:rPr>
                <w:rFonts w:eastAsia="Times New Roman" w:cs="Times New Roman"/>
                <w:sz w:val="24"/>
                <w:szCs w:val="24"/>
                <w:lang w:eastAsia="ru-RU"/>
              </w:rPr>
            </w:pPr>
          </w:p>
        </w:tc>
        <w:tc>
          <w:tcPr>
            <w:tcW w:w="1406" w:type="dxa"/>
            <w:vMerge/>
            <w:vAlign w:val="center"/>
            <w:hideMark/>
          </w:tcPr>
          <w:p w:rsidR="004F3D15" w:rsidRPr="004F3D15" w:rsidRDefault="004F3D15" w:rsidP="004F3D15">
            <w:pPr>
              <w:rPr>
                <w:rFonts w:eastAsia="Times New Roman" w:cs="Times New Roman"/>
                <w:sz w:val="24"/>
                <w:szCs w:val="24"/>
                <w:lang w:eastAsia="ru-RU"/>
              </w:rPr>
            </w:pPr>
          </w:p>
        </w:tc>
        <w:tc>
          <w:tcPr>
            <w:tcW w:w="1560" w:type="dxa"/>
            <w:vMerge/>
            <w:vAlign w:val="center"/>
            <w:hideMark/>
          </w:tcPr>
          <w:p w:rsidR="004F3D15" w:rsidRPr="004F3D15" w:rsidRDefault="004F3D15" w:rsidP="004F3D15">
            <w:pPr>
              <w:rPr>
                <w:rFonts w:eastAsia="Times New Roman" w:cs="Times New Roman"/>
                <w:sz w:val="24"/>
                <w:szCs w:val="24"/>
                <w:lang w:eastAsia="ru-RU"/>
              </w:rPr>
            </w:pP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Зажим для бумаг 15 мм</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24,00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Зажим для бумаг 19 мм</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36,00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proofErr w:type="spellStart"/>
            <w:r w:rsidRPr="004F3D15">
              <w:rPr>
                <w:rFonts w:eastAsia="Times New Roman" w:cs="Times New Roman"/>
                <w:sz w:val="24"/>
                <w:szCs w:val="24"/>
                <w:lang w:eastAsia="ru-RU"/>
              </w:rPr>
              <w:t>Степлер</w:t>
            </w:r>
            <w:proofErr w:type="spellEnd"/>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Pr>
                <w:rFonts w:eastAsia="Times New Roman" w:cs="Times New Roman"/>
                <w:sz w:val="24"/>
                <w:szCs w:val="24"/>
                <w:lang w:eastAsia="ru-RU"/>
              </w:rPr>
              <w:t>ш</w:t>
            </w:r>
            <w:r w:rsidRPr="004F3D15">
              <w:rPr>
                <w:rFonts w:eastAsia="Times New Roman" w:cs="Times New Roman"/>
                <w:sz w:val="24"/>
                <w:szCs w:val="24"/>
                <w:lang w:eastAsia="ru-RU"/>
              </w:rPr>
              <w:t>т</w:t>
            </w:r>
            <w:r>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186,48</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4</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Зажим для бумаг 32 мм</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59,64</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Зажим для бумаг 41 мм</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98,40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6</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Файлы с перфорацией прозрачные</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3,20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100</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7</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Карандаш твердый - ТМ, НВ</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8</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Клей ПВА 85 г</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28,35</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9</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Клей-карандаш</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10</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Корректирующая жидкость</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46,56</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11</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Ластик</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12</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Мазь, подушка для смачивания пальцев</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85,00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13</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Набор маркеров</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160,00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lastRenderedPageBreak/>
              <w:t>14</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Папка с боковым зажимом</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100,00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15</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Папка-</w:t>
            </w:r>
            <w:proofErr w:type="spellStart"/>
            <w:r w:rsidRPr="004F3D15">
              <w:rPr>
                <w:rFonts w:eastAsia="Times New Roman" w:cs="Times New Roman"/>
                <w:sz w:val="24"/>
                <w:szCs w:val="24"/>
                <w:lang w:eastAsia="ru-RU"/>
              </w:rPr>
              <w:t>скорошиватель</w:t>
            </w:r>
            <w:proofErr w:type="spellEnd"/>
            <w:r w:rsidRPr="004F3D15">
              <w:rPr>
                <w:rFonts w:eastAsia="Times New Roman" w:cs="Times New Roman"/>
                <w:sz w:val="24"/>
                <w:szCs w:val="24"/>
                <w:lang w:eastAsia="ru-RU"/>
              </w:rPr>
              <w:t xml:space="preserve"> пластиковая</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95,03</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16</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Папка-уголок</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13,94</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17</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Папка-файл, 80 мм, регистратор</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258,03</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18</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 xml:space="preserve">Ручка </w:t>
            </w:r>
            <w:proofErr w:type="spellStart"/>
            <w:r w:rsidRPr="004F3D15">
              <w:rPr>
                <w:rFonts w:eastAsia="Times New Roman" w:cs="Times New Roman"/>
                <w:sz w:val="24"/>
                <w:szCs w:val="24"/>
                <w:lang w:eastAsia="ru-RU"/>
              </w:rPr>
              <w:t>гелевая</w:t>
            </w:r>
            <w:proofErr w:type="spellEnd"/>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17,83</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19</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Ручка шариковая</w:t>
            </w:r>
          </w:p>
        </w:tc>
        <w:tc>
          <w:tcPr>
            <w:tcW w:w="1429" w:type="dxa"/>
            <w:shd w:val="clear" w:color="auto" w:fill="auto"/>
            <w:noWrap/>
            <w:hideMark/>
          </w:tcPr>
          <w:p w:rsidR="004F3D15" w:rsidRDefault="004F3D15" w:rsidP="004F3D15">
            <w:pPr>
              <w:jc w:val="center"/>
            </w:pPr>
            <w:r w:rsidRPr="00A236B8">
              <w:rPr>
                <w:rFonts w:eastAsia="Times New Roman" w:cs="Times New Roman"/>
                <w:sz w:val="24"/>
                <w:szCs w:val="24"/>
                <w:lang w:eastAsia="ru-RU"/>
              </w:rPr>
              <w:t>ш</w:t>
            </w:r>
            <w:r w:rsidRPr="004F3D15">
              <w:rPr>
                <w:rFonts w:eastAsia="Times New Roman" w:cs="Times New Roman"/>
                <w:sz w:val="24"/>
                <w:szCs w:val="24"/>
                <w:lang w:eastAsia="ru-RU"/>
              </w:rPr>
              <w:t>т</w:t>
            </w:r>
            <w:r w:rsidRPr="00A236B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17,00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20</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 xml:space="preserve">Скобы для </w:t>
            </w:r>
            <w:proofErr w:type="spellStart"/>
            <w:r w:rsidRPr="004F3D15">
              <w:rPr>
                <w:rFonts w:eastAsia="Times New Roman" w:cs="Times New Roman"/>
                <w:sz w:val="24"/>
                <w:szCs w:val="24"/>
                <w:lang w:eastAsia="ru-RU"/>
              </w:rPr>
              <w:t>степлера</w:t>
            </w:r>
            <w:proofErr w:type="spellEnd"/>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18,57</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21</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Скотч прозрачный</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Pr>
                <w:rFonts w:eastAsia="Times New Roman" w:cs="Times New Roman"/>
                <w:sz w:val="24"/>
                <w:szCs w:val="24"/>
                <w:lang w:eastAsia="ru-RU"/>
              </w:rPr>
              <w:t>ш</w:t>
            </w:r>
            <w:r w:rsidRPr="004F3D15">
              <w:rPr>
                <w:rFonts w:eastAsia="Times New Roman" w:cs="Times New Roman"/>
                <w:sz w:val="24"/>
                <w:szCs w:val="24"/>
                <w:lang w:eastAsia="ru-RU"/>
              </w:rPr>
              <w:t>т</w:t>
            </w:r>
            <w:r>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75,00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22</w:t>
            </w:r>
          </w:p>
        </w:tc>
        <w:tc>
          <w:tcPr>
            <w:tcW w:w="4558" w:type="dxa"/>
            <w:shd w:val="clear" w:color="auto" w:fill="auto"/>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 xml:space="preserve">Скрепки канцелярские </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пачка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23</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Стержень шариковый</w:t>
            </w:r>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12,77</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5</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24</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 xml:space="preserve">Стержень </w:t>
            </w:r>
            <w:proofErr w:type="spellStart"/>
            <w:r w:rsidRPr="004F3D15">
              <w:rPr>
                <w:rFonts w:eastAsia="Times New Roman" w:cs="Times New Roman"/>
                <w:sz w:val="24"/>
                <w:szCs w:val="24"/>
                <w:lang w:eastAsia="ru-RU"/>
              </w:rPr>
              <w:t>гелевый</w:t>
            </w:r>
            <w:proofErr w:type="spellEnd"/>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17,27</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25</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Точилка для карандашей</w:t>
            </w:r>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35,00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26</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Бумага для заметок</w:t>
            </w:r>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100,00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27</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proofErr w:type="spellStart"/>
            <w:r w:rsidRPr="004F3D15">
              <w:rPr>
                <w:rFonts w:eastAsia="Times New Roman" w:cs="Times New Roman"/>
                <w:sz w:val="24"/>
                <w:szCs w:val="24"/>
                <w:lang w:eastAsia="ru-RU"/>
              </w:rPr>
              <w:t>Самоклеющийся</w:t>
            </w:r>
            <w:proofErr w:type="spellEnd"/>
            <w:r w:rsidRPr="004F3D15">
              <w:rPr>
                <w:rFonts w:eastAsia="Times New Roman" w:cs="Times New Roman"/>
                <w:sz w:val="24"/>
                <w:szCs w:val="24"/>
                <w:lang w:eastAsia="ru-RU"/>
              </w:rPr>
              <w:t xml:space="preserve"> блок</w:t>
            </w:r>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24,69</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28</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Ежедневник</w:t>
            </w:r>
          </w:p>
        </w:tc>
        <w:tc>
          <w:tcPr>
            <w:tcW w:w="1429" w:type="dxa"/>
            <w:shd w:val="clear" w:color="auto" w:fill="auto"/>
            <w:noWrap/>
            <w:hideMark/>
          </w:tcPr>
          <w:p w:rsidR="004F3D15" w:rsidRDefault="004F3D15" w:rsidP="004F3D15">
            <w:pPr>
              <w:jc w:val="center"/>
            </w:pPr>
            <w:r w:rsidRPr="008E5728">
              <w:rPr>
                <w:rFonts w:eastAsia="Times New Roman" w:cs="Times New Roman"/>
                <w:sz w:val="24"/>
                <w:szCs w:val="24"/>
                <w:lang w:eastAsia="ru-RU"/>
              </w:rPr>
              <w:t>ш</w:t>
            </w:r>
            <w:r w:rsidRPr="004F3D15">
              <w:rPr>
                <w:rFonts w:eastAsia="Times New Roman" w:cs="Times New Roman"/>
                <w:sz w:val="24"/>
                <w:szCs w:val="24"/>
                <w:lang w:eastAsia="ru-RU"/>
              </w:rPr>
              <w:t>т</w:t>
            </w:r>
            <w:r w:rsidRPr="008E5728">
              <w:rPr>
                <w:rFonts w:eastAsia="Times New Roman" w:cs="Times New Roman"/>
                <w:sz w:val="24"/>
                <w:szCs w:val="24"/>
                <w:lang w:eastAsia="ru-RU"/>
              </w:rPr>
              <w:t>.</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200,00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29</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Бумага белая А4 500л.</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пачка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390,00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64</w:t>
            </w:r>
          </w:p>
        </w:tc>
      </w:tr>
      <w:tr w:rsidR="004F3D15" w:rsidRPr="004F3D15" w:rsidTr="00CC57F2">
        <w:trPr>
          <w:trHeight w:val="360"/>
        </w:trPr>
        <w:tc>
          <w:tcPr>
            <w:tcW w:w="54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30</w:t>
            </w:r>
          </w:p>
        </w:tc>
        <w:tc>
          <w:tcPr>
            <w:tcW w:w="4558" w:type="dxa"/>
            <w:shd w:val="clear" w:color="auto" w:fill="auto"/>
            <w:noWrap/>
            <w:vAlign w:val="center"/>
            <w:hideMark/>
          </w:tcPr>
          <w:p w:rsidR="004F3D15" w:rsidRPr="004F3D15" w:rsidRDefault="004F3D15" w:rsidP="004F3D15">
            <w:pPr>
              <w:rPr>
                <w:rFonts w:eastAsia="Times New Roman" w:cs="Times New Roman"/>
                <w:sz w:val="24"/>
                <w:szCs w:val="24"/>
                <w:lang w:eastAsia="ru-RU"/>
              </w:rPr>
            </w:pPr>
            <w:r w:rsidRPr="004F3D15">
              <w:rPr>
                <w:rFonts w:eastAsia="Times New Roman" w:cs="Times New Roman"/>
                <w:sz w:val="24"/>
                <w:szCs w:val="24"/>
                <w:lang w:eastAsia="ru-RU"/>
              </w:rPr>
              <w:t>Бумага белая А3 500л.</w:t>
            </w:r>
          </w:p>
        </w:tc>
        <w:tc>
          <w:tcPr>
            <w:tcW w:w="1429"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пачка</w:t>
            </w:r>
          </w:p>
        </w:tc>
        <w:tc>
          <w:tcPr>
            <w:tcW w:w="1406"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850,00</w:t>
            </w:r>
          </w:p>
        </w:tc>
        <w:tc>
          <w:tcPr>
            <w:tcW w:w="1560" w:type="dxa"/>
            <w:shd w:val="clear" w:color="auto" w:fill="auto"/>
            <w:noWrap/>
            <w:vAlign w:val="center"/>
            <w:hideMark/>
          </w:tcPr>
          <w:p w:rsidR="004F3D15" w:rsidRPr="004F3D15" w:rsidRDefault="004F3D15" w:rsidP="004F3D15">
            <w:pPr>
              <w:jc w:val="center"/>
              <w:rPr>
                <w:rFonts w:eastAsia="Times New Roman" w:cs="Times New Roman"/>
                <w:sz w:val="24"/>
                <w:szCs w:val="24"/>
                <w:lang w:eastAsia="ru-RU"/>
              </w:rPr>
            </w:pPr>
            <w:r w:rsidRPr="004F3D15">
              <w:rPr>
                <w:rFonts w:eastAsia="Times New Roman" w:cs="Times New Roman"/>
                <w:sz w:val="24"/>
                <w:szCs w:val="24"/>
                <w:lang w:eastAsia="ru-RU"/>
              </w:rPr>
              <w:t>9</w:t>
            </w:r>
          </w:p>
        </w:tc>
      </w:tr>
    </w:tbl>
    <w:p w:rsidR="00B665E5" w:rsidRDefault="00B665E5" w:rsidP="00E47B45">
      <w:pPr>
        <w:tabs>
          <w:tab w:val="left" w:pos="1530"/>
        </w:tabs>
        <w:ind w:firstLine="709"/>
        <w:jc w:val="both"/>
        <w:rPr>
          <w:rFonts w:eastAsiaTheme="minorEastAsia" w:cs="Times New Roman"/>
          <w:szCs w:val="28"/>
          <w:lang w:eastAsia="ru-RU"/>
        </w:rPr>
      </w:pPr>
    </w:p>
    <w:p w:rsidR="00E47B45" w:rsidRPr="004F3D15" w:rsidRDefault="00E47B45" w:rsidP="00E47B45">
      <w:pPr>
        <w:tabs>
          <w:tab w:val="left" w:pos="1530"/>
        </w:tabs>
        <w:ind w:firstLine="709"/>
        <w:jc w:val="both"/>
        <w:rPr>
          <w:rFonts w:eastAsiaTheme="minorEastAsia" w:cs="Times New Roman"/>
          <w:szCs w:val="28"/>
          <w:lang w:eastAsia="ru-RU"/>
        </w:rPr>
      </w:pPr>
      <w:r w:rsidRPr="004F3D15">
        <w:rPr>
          <w:rFonts w:eastAsiaTheme="minorEastAsia" w:cs="Times New Roman"/>
          <w:szCs w:val="28"/>
          <w:lang w:eastAsia="ru-RU"/>
        </w:rPr>
        <w:t>Примечание:</w:t>
      </w:r>
      <w:r w:rsidRPr="004F3D15">
        <w:rPr>
          <w:rFonts w:eastAsia="Times New Roman" w:cs="Times New Roman"/>
          <w:szCs w:val="28"/>
          <w:lang w:eastAsia="ru-RU"/>
        </w:rPr>
        <w:t xml:space="preserve"> для всех категорий должностей, осуществляющих </w:t>
      </w:r>
      <w:proofErr w:type="spellStart"/>
      <w:proofErr w:type="gramStart"/>
      <w:r w:rsidRPr="004F3D15">
        <w:rPr>
          <w:rFonts w:eastAsia="Times New Roman" w:cs="Times New Roman"/>
          <w:szCs w:val="28"/>
          <w:lang w:eastAsia="ru-RU"/>
        </w:rPr>
        <w:t>админист-рирование</w:t>
      </w:r>
      <w:proofErr w:type="spellEnd"/>
      <w:proofErr w:type="gramEnd"/>
      <w:r w:rsidRPr="004F3D15">
        <w:rPr>
          <w:rFonts w:eastAsia="Times New Roman" w:cs="Times New Roman"/>
          <w:szCs w:val="28"/>
          <w:lang w:eastAsia="ru-RU"/>
        </w:rPr>
        <w:t xml:space="preserve"> выплаты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случае потребности в приобретении иных канцелярских товаров, </w:t>
      </w:r>
      <w:r w:rsidRPr="004F3D15">
        <w:rPr>
          <w:rFonts w:eastAsiaTheme="minorEastAsia" w:cs="Times New Roman"/>
          <w:szCs w:val="28"/>
          <w:lang w:eastAsia="ru-RU"/>
        </w:rPr>
        <w:t xml:space="preserve">не указанных в вышеуказанном перечне, иные канцелярские товары </w:t>
      </w:r>
      <w:r w:rsidRPr="004F3D15">
        <w:rPr>
          <w:rFonts w:eastAsia="Times New Roman" w:cs="Times New Roman"/>
          <w:szCs w:val="28"/>
          <w:lang w:eastAsia="ru-RU"/>
        </w:rPr>
        <w:t>приобретаются в пределах доведенных лимитов бюджетных обязательств на данные цели, по согласованию с департаментом образования</w:t>
      </w:r>
      <w:r w:rsidRPr="004F3D15">
        <w:rPr>
          <w:rFonts w:eastAsiaTheme="minorEastAsia" w:cs="Times New Roman"/>
          <w:szCs w:val="28"/>
          <w:lang w:eastAsia="ru-RU"/>
        </w:rPr>
        <w:t>.</w:t>
      </w:r>
    </w:p>
    <w:p w:rsidR="00E47B45" w:rsidRPr="004F3D15" w:rsidRDefault="004F3D15" w:rsidP="00E47B45">
      <w:pPr>
        <w:tabs>
          <w:tab w:val="left" w:pos="1530"/>
        </w:tabs>
        <w:ind w:firstLine="709"/>
        <w:jc w:val="both"/>
        <w:rPr>
          <w:rFonts w:eastAsiaTheme="minorEastAsia" w:cs="Times New Roman"/>
          <w:szCs w:val="28"/>
          <w:lang w:eastAsia="ru-RU"/>
        </w:rPr>
      </w:pPr>
      <w:r w:rsidRPr="004F3D15">
        <w:rPr>
          <w:rFonts w:eastAsiaTheme="minorEastAsia" w:cs="Times New Roman"/>
          <w:szCs w:val="28"/>
          <w:lang w:eastAsia="ru-RU"/>
        </w:rPr>
        <w:t>5.</w:t>
      </w:r>
      <w:r w:rsidR="00E47B45" w:rsidRPr="004F3D15">
        <w:rPr>
          <w:rFonts w:eastAsiaTheme="minorEastAsia" w:cs="Times New Roman"/>
          <w:szCs w:val="28"/>
          <w:lang w:eastAsia="ru-RU"/>
        </w:rPr>
        <w:t xml:space="preserve">5. Нормативы, применяемые при расчете затрат на приобретение хозяйственных товаров (бюджетополучатель – </w:t>
      </w:r>
      <w:r w:rsidR="002030B5">
        <w:rPr>
          <w:rFonts w:eastAsiaTheme="minorEastAsia" w:cs="Times New Roman"/>
          <w:szCs w:val="28"/>
          <w:lang w:eastAsia="ru-RU"/>
        </w:rPr>
        <w:t>подведомственные муниципальные казенные учреж</w:t>
      </w:r>
      <w:r w:rsidR="00E47B45" w:rsidRPr="004F3D15">
        <w:rPr>
          <w:rFonts w:eastAsiaTheme="minorEastAsia" w:cs="Times New Roman"/>
          <w:szCs w:val="28"/>
          <w:lang w:eastAsia="ru-RU"/>
        </w:rPr>
        <w:t>дения):</w:t>
      </w:r>
    </w:p>
    <w:p w:rsidR="00E47B45" w:rsidRPr="004F3D15" w:rsidRDefault="00E47B45" w:rsidP="00E47B45">
      <w:pPr>
        <w:tabs>
          <w:tab w:val="left" w:pos="1530"/>
        </w:tabs>
        <w:ind w:firstLine="709"/>
        <w:jc w:val="both"/>
        <w:rPr>
          <w:rFonts w:eastAsiaTheme="minorEastAsia" w:cs="Times New Roman"/>
          <w:sz w:val="6"/>
          <w:szCs w:val="6"/>
          <w:lang w:eastAsia="ru-RU"/>
        </w:rPr>
      </w:pPr>
    </w:p>
    <w:tbl>
      <w:tblPr>
        <w:tblW w:w="9620" w:type="dxa"/>
        <w:tblInd w:w="-5" w:type="dxa"/>
        <w:tblLook w:val="04A0" w:firstRow="1" w:lastRow="0" w:firstColumn="1" w:lastColumn="0" w:noHBand="0" w:noVBand="1"/>
      </w:tblPr>
      <w:tblGrid>
        <w:gridCol w:w="636"/>
        <w:gridCol w:w="3900"/>
        <w:gridCol w:w="1292"/>
        <w:gridCol w:w="1906"/>
        <w:gridCol w:w="1886"/>
      </w:tblGrid>
      <w:tr w:rsidR="00E47B45" w:rsidRPr="004F3D15" w:rsidTr="00E47B45">
        <w:trPr>
          <w:trHeight w:val="616"/>
        </w:trPr>
        <w:tc>
          <w:tcPr>
            <w:tcW w:w="636" w:type="dxa"/>
            <w:tcBorders>
              <w:top w:val="single" w:sz="4" w:space="0" w:color="auto"/>
              <w:left w:val="single" w:sz="4" w:space="0" w:color="auto"/>
              <w:bottom w:val="single" w:sz="4" w:space="0" w:color="000000"/>
              <w:right w:val="single" w:sz="4" w:space="0" w:color="auto"/>
            </w:tcBorders>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п/п</w:t>
            </w:r>
          </w:p>
        </w:tc>
        <w:tc>
          <w:tcPr>
            <w:tcW w:w="3900" w:type="dxa"/>
            <w:tcBorders>
              <w:top w:val="single" w:sz="4" w:space="0" w:color="auto"/>
              <w:left w:val="single" w:sz="4" w:space="0" w:color="auto"/>
              <w:bottom w:val="single" w:sz="4" w:space="0" w:color="000000"/>
              <w:right w:val="single" w:sz="4" w:space="0" w:color="auto"/>
            </w:tcBorders>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Наименование товара</w:t>
            </w:r>
          </w:p>
        </w:tc>
        <w:tc>
          <w:tcPr>
            <w:tcW w:w="1292" w:type="dxa"/>
            <w:tcBorders>
              <w:top w:val="single" w:sz="4" w:space="0" w:color="auto"/>
              <w:left w:val="single" w:sz="4" w:space="0" w:color="auto"/>
              <w:bottom w:val="single" w:sz="4" w:space="0" w:color="000000"/>
              <w:right w:val="single" w:sz="4" w:space="0" w:color="auto"/>
            </w:tcBorders>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Единица измерения</w:t>
            </w:r>
          </w:p>
        </w:tc>
        <w:tc>
          <w:tcPr>
            <w:tcW w:w="1906" w:type="dxa"/>
            <w:tcBorders>
              <w:top w:val="single" w:sz="4" w:space="0" w:color="auto"/>
              <w:left w:val="single" w:sz="4" w:space="0" w:color="auto"/>
              <w:bottom w:val="single" w:sz="4" w:space="0" w:color="000000"/>
              <w:right w:val="single" w:sz="4" w:space="0" w:color="auto"/>
            </w:tcBorders>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xml:space="preserve">Цена </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за единицу,</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xml:space="preserve"> не более </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(руб.)</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xml:space="preserve">Норма </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xml:space="preserve">расхода </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 xml:space="preserve">в год, </w:t>
            </w:r>
          </w:p>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не более</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bCs/>
                <w:sz w:val="24"/>
                <w:szCs w:val="24"/>
                <w:lang w:eastAsia="ru-RU"/>
              </w:rPr>
            </w:pPr>
            <w:r w:rsidRPr="004F3D15">
              <w:rPr>
                <w:rFonts w:eastAsia="Times New Roman" w:cs="Times New Roman"/>
                <w:bCs/>
                <w:sz w:val="24"/>
                <w:szCs w:val="24"/>
                <w:lang w:eastAsia="ru-RU"/>
              </w:rPr>
              <w:t>1</w:t>
            </w:r>
          </w:p>
        </w:tc>
        <w:tc>
          <w:tcPr>
            <w:tcW w:w="8984" w:type="dxa"/>
            <w:gridSpan w:val="4"/>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bCs/>
                <w:sz w:val="24"/>
                <w:szCs w:val="24"/>
                <w:lang w:eastAsia="ru-RU"/>
              </w:rPr>
            </w:pPr>
            <w:r w:rsidRPr="004F3D15">
              <w:rPr>
                <w:rFonts w:eastAsia="Times New Roman" w:cs="Times New Roman"/>
                <w:bCs/>
                <w:sz w:val="24"/>
                <w:szCs w:val="24"/>
                <w:lang w:eastAsia="ru-RU"/>
              </w:rPr>
              <w:t>Расходы по норме на 1 кв. м убираемой площади</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1.1</w:t>
            </w:r>
          </w:p>
        </w:tc>
        <w:tc>
          <w:tcPr>
            <w:tcW w:w="3900" w:type="dxa"/>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Ветошь для пола</w:t>
            </w:r>
          </w:p>
        </w:tc>
        <w:tc>
          <w:tcPr>
            <w:tcW w:w="1292"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рулон</w:t>
            </w:r>
          </w:p>
        </w:tc>
        <w:tc>
          <w:tcPr>
            <w:tcW w:w="1906" w:type="dxa"/>
            <w:tcBorders>
              <w:top w:val="nil"/>
              <w:left w:val="nil"/>
              <w:bottom w:val="single" w:sz="4" w:space="0" w:color="auto"/>
              <w:right w:val="single" w:sz="4" w:space="0" w:color="auto"/>
            </w:tcBorders>
            <w:noWrap/>
            <w:hideMark/>
          </w:tcPr>
          <w:p w:rsidR="00E47B45" w:rsidRPr="004F3D15" w:rsidRDefault="00E47B45" w:rsidP="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1 5</w:t>
            </w:r>
            <w:r w:rsidR="004F3D15" w:rsidRPr="004F3D15">
              <w:rPr>
                <w:rFonts w:eastAsia="Times New Roman" w:cs="Times New Roman"/>
                <w:sz w:val="24"/>
                <w:szCs w:val="24"/>
                <w:lang w:eastAsia="ru-RU"/>
              </w:rPr>
              <w:t>00</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0,0035</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1.2</w:t>
            </w:r>
          </w:p>
        </w:tc>
        <w:tc>
          <w:tcPr>
            <w:tcW w:w="3900" w:type="dxa"/>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Мешки для мусора 60 л</w:t>
            </w:r>
          </w:p>
        </w:tc>
        <w:tc>
          <w:tcPr>
            <w:tcW w:w="1292"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81,54</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0,0777</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1.3</w:t>
            </w:r>
          </w:p>
        </w:tc>
        <w:tc>
          <w:tcPr>
            <w:tcW w:w="3900" w:type="dxa"/>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Мешки для мусора 120 л</w:t>
            </w:r>
          </w:p>
        </w:tc>
        <w:tc>
          <w:tcPr>
            <w:tcW w:w="1292"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906" w:type="dxa"/>
            <w:tcBorders>
              <w:top w:val="nil"/>
              <w:left w:val="nil"/>
              <w:bottom w:val="single" w:sz="4" w:space="0" w:color="auto"/>
              <w:right w:val="single" w:sz="4" w:space="0" w:color="auto"/>
            </w:tcBorders>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110</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0,0657</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1.4</w:t>
            </w:r>
          </w:p>
        </w:tc>
        <w:tc>
          <w:tcPr>
            <w:tcW w:w="3900" w:type="dxa"/>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Перчатки резиновые</w:t>
            </w:r>
          </w:p>
        </w:tc>
        <w:tc>
          <w:tcPr>
            <w:tcW w:w="1292"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пара</w:t>
            </w:r>
          </w:p>
        </w:tc>
        <w:tc>
          <w:tcPr>
            <w:tcW w:w="1906" w:type="dxa"/>
            <w:tcBorders>
              <w:top w:val="nil"/>
              <w:left w:val="nil"/>
              <w:bottom w:val="single" w:sz="4" w:space="0" w:color="auto"/>
              <w:right w:val="single" w:sz="4" w:space="0" w:color="auto"/>
            </w:tcBorders>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60</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0,0256</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w:t>
            </w:r>
          </w:p>
        </w:tc>
        <w:tc>
          <w:tcPr>
            <w:tcW w:w="8984" w:type="dxa"/>
            <w:gridSpan w:val="4"/>
            <w:tcBorders>
              <w:top w:val="nil"/>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bCs/>
                <w:sz w:val="24"/>
                <w:szCs w:val="24"/>
                <w:lang w:eastAsia="ru-RU"/>
              </w:rPr>
              <w:t>Расходы по норме на учреждение</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2.1</w:t>
            </w:r>
          </w:p>
        </w:tc>
        <w:tc>
          <w:tcPr>
            <w:tcW w:w="3900" w:type="dxa"/>
            <w:tcBorders>
              <w:top w:val="nil"/>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Совок с длинной ручкой + щетка</w:t>
            </w:r>
          </w:p>
        </w:tc>
        <w:tc>
          <w:tcPr>
            <w:tcW w:w="1292" w:type="dxa"/>
            <w:tcBorders>
              <w:top w:val="nil"/>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550</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nil"/>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2.2</w:t>
            </w:r>
          </w:p>
        </w:tc>
        <w:tc>
          <w:tcPr>
            <w:tcW w:w="3900" w:type="dxa"/>
            <w:tcBorders>
              <w:top w:val="nil"/>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Ведро пластмассовое</w:t>
            </w:r>
          </w:p>
        </w:tc>
        <w:tc>
          <w:tcPr>
            <w:tcW w:w="1292" w:type="dxa"/>
            <w:tcBorders>
              <w:top w:val="nil"/>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nil"/>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220</w:t>
            </w:r>
          </w:p>
        </w:tc>
        <w:tc>
          <w:tcPr>
            <w:tcW w:w="1886" w:type="dxa"/>
            <w:tcBorders>
              <w:top w:val="nil"/>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2.3</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Швабра деревянная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250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2.4</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Губка</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70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12</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2.5</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Комплект для мытья окон</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250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lastRenderedPageBreak/>
              <w:t>2.6</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Лопата снеговая пластиковая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1 200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2.7</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Метла плоская с черенком</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365</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2.8</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Салфетка универсальная</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145</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12</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2.9</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Салфетка для стекол и зеркал</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rsidP="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r w:rsidR="004F3D15" w:rsidRPr="004F3D15">
              <w:rPr>
                <w:rFonts w:eastAsia="Times New Roman" w:cs="Times New Roman"/>
                <w:sz w:val="24"/>
                <w:szCs w:val="24"/>
                <w:lang w:eastAsia="ru-RU"/>
              </w:rPr>
              <w:t>30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14</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2.10</w:t>
            </w:r>
          </w:p>
        </w:tc>
        <w:tc>
          <w:tcPr>
            <w:tcW w:w="3900"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Щетка для рук</w:t>
            </w:r>
          </w:p>
        </w:tc>
        <w:tc>
          <w:tcPr>
            <w:tcW w:w="1292"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nil"/>
              <w:bottom w:val="single" w:sz="4" w:space="0" w:color="auto"/>
              <w:right w:val="single" w:sz="4" w:space="0" w:color="auto"/>
            </w:tcBorders>
            <w:shd w:val="clear" w:color="auto" w:fill="FFFFFF"/>
            <w:noWrap/>
            <w:hideMark/>
          </w:tcPr>
          <w:p w:rsidR="00E47B45" w:rsidRPr="004F3D15" w:rsidRDefault="004F3D1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100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bCs/>
                <w:sz w:val="24"/>
                <w:szCs w:val="24"/>
                <w:lang w:eastAsia="ru-RU"/>
              </w:rPr>
            </w:pPr>
            <w:r w:rsidRPr="004F3D15">
              <w:rPr>
                <w:rFonts w:eastAsia="Times New Roman" w:cs="Times New Roman"/>
                <w:bCs/>
                <w:sz w:val="24"/>
                <w:szCs w:val="24"/>
                <w:lang w:eastAsia="ru-RU"/>
              </w:rPr>
              <w:t>3</w:t>
            </w:r>
          </w:p>
        </w:tc>
        <w:tc>
          <w:tcPr>
            <w:tcW w:w="8984" w:type="dxa"/>
            <w:gridSpan w:val="4"/>
            <w:tcBorders>
              <w:top w:val="single" w:sz="4" w:space="0" w:color="auto"/>
              <w:left w:val="nil"/>
              <w:bottom w:val="single" w:sz="4" w:space="0" w:color="auto"/>
              <w:right w:val="single" w:sz="4" w:space="0" w:color="auto"/>
            </w:tcBorders>
            <w:shd w:val="clear" w:color="auto" w:fill="FFFFFF"/>
            <w:noWrap/>
            <w:hideMark/>
          </w:tcPr>
          <w:p w:rsidR="00E47B45" w:rsidRPr="004F3D15" w:rsidRDefault="00E47B45">
            <w:pPr>
              <w:spacing w:line="256" w:lineRule="auto"/>
              <w:rPr>
                <w:rFonts w:eastAsia="Times New Roman" w:cs="Times New Roman"/>
                <w:b/>
                <w:bCs/>
                <w:sz w:val="24"/>
                <w:szCs w:val="24"/>
                <w:lang w:eastAsia="ru-RU"/>
              </w:rPr>
            </w:pPr>
            <w:r w:rsidRPr="004F3D15">
              <w:rPr>
                <w:rFonts w:eastAsia="Times New Roman" w:cs="Times New Roman"/>
                <w:bCs/>
                <w:sz w:val="24"/>
                <w:szCs w:val="24"/>
                <w:lang w:eastAsia="ru-RU"/>
              </w:rPr>
              <w:t>Расходы по норме на работника (</w:t>
            </w:r>
            <w:r w:rsidRPr="004F3D15">
              <w:rPr>
                <w:rFonts w:eastAsiaTheme="minorEastAsia" w:cs="Times New Roman"/>
                <w:sz w:val="24"/>
                <w:szCs w:val="24"/>
                <w:lang w:eastAsia="ru-RU"/>
              </w:rPr>
              <w:t>для всех категорий должностей)</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3.1</w:t>
            </w:r>
          </w:p>
        </w:tc>
        <w:tc>
          <w:tcPr>
            <w:tcW w:w="3900"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Мешки для мусора 30 л</w:t>
            </w:r>
          </w:p>
        </w:tc>
        <w:tc>
          <w:tcPr>
            <w:tcW w:w="1292"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упаковка</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E47B45" w:rsidRPr="004F3D15" w:rsidRDefault="004F3D15">
            <w:pPr>
              <w:spacing w:line="256" w:lineRule="auto"/>
              <w:jc w:val="center"/>
              <w:rPr>
                <w:sz w:val="24"/>
                <w:szCs w:val="24"/>
              </w:rPr>
            </w:pPr>
            <w:r w:rsidRPr="004F3D15">
              <w:rPr>
                <w:sz w:val="24"/>
                <w:szCs w:val="24"/>
              </w:rPr>
              <w:t>65</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w:t>
            </w:r>
          </w:p>
        </w:tc>
      </w:tr>
      <w:tr w:rsidR="00E47B45" w:rsidRPr="004F3D15" w:rsidTr="00E47B45">
        <w:trPr>
          <w:trHeight w:val="284"/>
        </w:trPr>
        <w:tc>
          <w:tcPr>
            <w:tcW w:w="636" w:type="dxa"/>
            <w:tcBorders>
              <w:top w:val="single" w:sz="4" w:space="0" w:color="auto"/>
              <w:left w:val="single" w:sz="4" w:space="0" w:color="auto"/>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3.2</w:t>
            </w:r>
          </w:p>
        </w:tc>
        <w:tc>
          <w:tcPr>
            <w:tcW w:w="3900"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rPr>
                <w:rFonts w:eastAsia="Times New Roman" w:cs="Times New Roman"/>
                <w:sz w:val="24"/>
                <w:szCs w:val="24"/>
                <w:lang w:eastAsia="ru-RU"/>
              </w:rPr>
            </w:pPr>
            <w:r w:rsidRPr="004F3D15">
              <w:rPr>
                <w:rFonts w:eastAsia="Times New Roman" w:cs="Times New Roman"/>
                <w:sz w:val="24"/>
                <w:szCs w:val="24"/>
                <w:lang w:eastAsia="ru-RU"/>
              </w:rPr>
              <w:t>Туалетная бумага</w:t>
            </w:r>
          </w:p>
        </w:tc>
        <w:tc>
          <w:tcPr>
            <w:tcW w:w="1292"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шт.</w:t>
            </w:r>
          </w:p>
        </w:tc>
        <w:tc>
          <w:tcPr>
            <w:tcW w:w="1906" w:type="dxa"/>
            <w:tcBorders>
              <w:top w:val="single" w:sz="4" w:space="0" w:color="auto"/>
              <w:left w:val="single" w:sz="4" w:space="0" w:color="auto"/>
              <w:bottom w:val="single" w:sz="4" w:space="0" w:color="auto"/>
              <w:right w:val="single" w:sz="4" w:space="0" w:color="auto"/>
            </w:tcBorders>
            <w:noWrap/>
            <w:vAlign w:val="center"/>
            <w:hideMark/>
          </w:tcPr>
          <w:p w:rsidR="00E47B45" w:rsidRPr="004F3D15" w:rsidRDefault="004F3D15">
            <w:pPr>
              <w:spacing w:line="256" w:lineRule="auto"/>
              <w:jc w:val="center"/>
              <w:rPr>
                <w:sz w:val="24"/>
                <w:szCs w:val="24"/>
              </w:rPr>
            </w:pPr>
            <w:r w:rsidRPr="004F3D15">
              <w:rPr>
                <w:sz w:val="24"/>
                <w:szCs w:val="24"/>
              </w:rPr>
              <w:t>30</w:t>
            </w:r>
          </w:p>
        </w:tc>
        <w:tc>
          <w:tcPr>
            <w:tcW w:w="1886" w:type="dxa"/>
            <w:tcBorders>
              <w:top w:val="single" w:sz="4" w:space="0" w:color="auto"/>
              <w:left w:val="nil"/>
              <w:bottom w:val="single" w:sz="4" w:space="0" w:color="auto"/>
              <w:right w:val="single" w:sz="4" w:space="0" w:color="auto"/>
            </w:tcBorders>
            <w:noWrap/>
            <w:hideMark/>
          </w:tcPr>
          <w:p w:rsidR="00E47B45" w:rsidRPr="004F3D15" w:rsidRDefault="00E47B45">
            <w:pPr>
              <w:spacing w:line="256" w:lineRule="auto"/>
              <w:jc w:val="center"/>
              <w:rPr>
                <w:rFonts w:eastAsia="Times New Roman" w:cs="Times New Roman"/>
                <w:sz w:val="24"/>
                <w:szCs w:val="24"/>
                <w:lang w:eastAsia="ru-RU"/>
              </w:rPr>
            </w:pPr>
            <w:r w:rsidRPr="004F3D15">
              <w:rPr>
                <w:rFonts w:eastAsia="Times New Roman" w:cs="Times New Roman"/>
                <w:sz w:val="24"/>
                <w:szCs w:val="24"/>
                <w:lang w:eastAsia="ru-RU"/>
              </w:rPr>
              <w:t>12</w:t>
            </w:r>
          </w:p>
        </w:tc>
      </w:tr>
    </w:tbl>
    <w:p w:rsidR="00E47B45" w:rsidRPr="004F3D15" w:rsidRDefault="00E47B45" w:rsidP="00E47B45">
      <w:pPr>
        <w:tabs>
          <w:tab w:val="left" w:pos="1530"/>
        </w:tabs>
        <w:ind w:firstLine="709"/>
        <w:jc w:val="both"/>
        <w:rPr>
          <w:rFonts w:eastAsiaTheme="minorEastAsia" w:cs="Times New Roman"/>
          <w:szCs w:val="28"/>
          <w:lang w:eastAsia="ru-RU"/>
        </w:rPr>
      </w:pPr>
    </w:p>
    <w:p w:rsidR="00E47B45" w:rsidRPr="004F3D15" w:rsidRDefault="00E47B45" w:rsidP="00E47B45">
      <w:pPr>
        <w:tabs>
          <w:tab w:val="left" w:pos="1530"/>
        </w:tabs>
        <w:ind w:firstLine="709"/>
        <w:jc w:val="both"/>
        <w:rPr>
          <w:rFonts w:eastAsiaTheme="minorEastAsia" w:cs="Times New Roman"/>
          <w:szCs w:val="28"/>
          <w:lang w:eastAsia="ru-RU"/>
        </w:rPr>
      </w:pPr>
      <w:r w:rsidRPr="004F3D15">
        <w:rPr>
          <w:rFonts w:eastAsiaTheme="minorEastAsia" w:cs="Times New Roman"/>
          <w:szCs w:val="28"/>
          <w:lang w:eastAsia="ru-RU"/>
        </w:rPr>
        <w:t xml:space="preserve">Примечание: в случае потребности в приобретении иных хозяйственных товаров и принадлежностей, не указанных в вышеуказанном перечне, иные хозяйственные товары и принадлежности </w:t>
      </w:r>
      <w:r w:rsidRPr="004F3D15">
        <w:rPr>
          <w:rFonts w:eastAsia="Times New Roman" w:cs="Times New Roman"/>
          <w:szCs w:val="28"/>
          <w:lang w:eastAsia="ru-RU"/>
        </w:rPr>
        <w:t xml:space="preserve">приобретаются в пределах доведенных лимитов бюджетных обязательств, по согласованию с департаментом </w:t>
      </w:r>
      <w:proofErr w:type="spellStart"/>
      <w:proofErr w:type="gramStart"/>
      <w:r w:rsidRPr="004F3D15">
        <w:rPr>
          <w:rFonts w:eastAsia="Times New Roman" w:cs="Times New Roman"/>
          <w:szCs w:val="28"/>
          <w:lang w:eastAsia="ru-RU"/>
        </w:rPr>
        <w:t>образо-вания</w:t>
      </w:r>
      <w:proofErr w:type="spellEnd"/>
      <w:proofErr w:type="gramEnd"/>
      <w:r w:rsidRPr="004F3D15">
        <w:rPr>
          <w:rFonts w:eastAsiaTheme="minorEastAsia" w:cs="Times New Roman"/>
          <w:szCs w:val="28"/>
          <w:lang w:eastAsia="ru-RU"/>
        </w:rPr>
        <w:t>.</w:t>
      </w:r>
    </w:p>
    <w:p w:rsidR="00E47B45" w:rsidRPr="007400AE" w:rsidRDefault="007400AE" w:rsidP="00E47B45">
      <w:pPr>
        <w:tabs>
          <w:tab w:val="left" w:pos="1530"/>
        </w:tabs>
        <w:ind w:firstLine="709"/>
        <w:jc w:val="both"/>
        <w:rPr>
          <w:rFonts w:eastAsiaTheme="minorEastAsia" w:cs="Times New Roman"/>
          <w:szCs w:val="28"/>
          <w:lang w:eastAsia="ru-RU"/>
        </w:rPr>
      </w:pPr>
      <w:r w:rsidRPr="007400AE">
        <w:rPr>
          <w:rFonts w:eastAsia="Times New Roman" w:cs="Times New Roman"/>
          <w:szCs w:val="28"/>
          <w:lang w:eastAsia="ru-RU"/>
        </w:rPr>
        <w:t>5.</w:t>
      </w:r>
      <w:r w:rsidR="00E47B45" w:rsidRPr="007400AE">
        <w:rPr>
          <w:rFonts w:eastAsia="Times New Roman" w:cs="Times New Roman"/>
          <w:szCs w:val="28"/>
          <w:lang w:eastAsia="ru-RU"/>
        </w:rPr>
        <w:t xml:space="preserve">6. </w:t>
      </w:r>
      <w:r w:rsidR="00E47B45" w:rsidRPr="007400AE">
        <w:rPr>
          <w:rFonts w:eastAsiaTheme="minorEastAsia" w:cs="Times New Roman"/>
          <w:szCs w:val="28"/>
          <w:lang w:eastAsia="ru-RU"/>
        </w:rPr>
        <w:t xml:space="preserve">Нормативы, применяемые при расчете затрат на приобретение чистящих, моющих, дезинфицирующих средств (бюджетополучатель –  </w:t>
      </w:r>
      <w:r w:rsidR="002030B5">
        <w:rPr>
          <w:rFonts w:eastAsiaTheme="minorEastAsia" w:cs="Times New Roman"/>
          <w:szCs w:val="28"/>
          <w:lang w:eastAsia="ru-RU"/>
        </w:rPr>
        <w:t xml:space="preserve">подведомственные </w:t>
      </w:r>
      <w:r w:rsidR="00E47B45" w:rsidRPr="007400AE">
        <w:rPr>
          <w:rFonts w:eastAsiaTheme="minorEastAsia" w:cs="Times New Roman"/>
          <w:szCs w:val="28"/>
          <w:lang w:eastAsia="ru-RU"/>
        </w:rPr>
        <w:t>муниципальные казенные учреждения):</w:t>
      </w:r>
    </w:p>
    <w:p w:rsidR="00E47B45" w:rsidRPr="007400AE" w:rsidRDefault="00E47B45" w:rsidP="00E47B45">
      <w:pPr>
        <w:tabs>
          <w:tab w:val="left" w:pos="1530"/>
        </w:tabs>
        <w:ind w:firstLine="709"/>
        <w:jc w:val="both"/>
        <w:rPr>
          <w:rFonts w:eastAsiaTheme="minorEastAsia" w:cs="Times New Roman"/>
          <w:sz w:val="6"/>
          <w:szCs w:val="6"/>
          <w:lang w:eastAsia="ru-RU"/>
        </w:rPr>
      </w:pPr>
    </w:p>
    <w:tbl>
      <w:tblPr>
        <w:tblStyle w:val="141"/>
        <w:tblW w:w="9634" w:type="dxa"/>
        <w:tblInd w:w="0" w:type="dxa"/>
        <w:tblLook w:val="04A0" w:firstRow="1" w:lastRow="0" w:firstColumn="1" w:lastColumn="0" w:noHBand="0" w:noVBand="1"/>
      </w:tblPr>
      <w:tblGrid>
        <w:gridCol w:w="540"/>
        <w:gridCol w:w="2234"/>
        <w:gridCol w:w="1292"/>
        <w:gridCol w:w="3721"/>
        <w:gridCol w:w="1847"/>
      </w:tblGrid>
      <w:tr w:rsidR="00E47B45" w:rsidRPr="007400AE" w:rsidTr="00E47B45">
        <w:tc>
          <w:tcPr>
            <w:tcW w:w="540"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п/п</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Наименование средств</w:t>
            </w:r>
          </w:p>
        </w:tc>
        <w:tc>
          <w:tcPr>
            <w:tcW w:w="1292"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Единица измерения</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Норма расхода в год</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Цена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за единицу,</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не более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(руб.)</w:t>
            </w:r>
          </w:p>
        </w:tc>
      </w:tr>
      <w:tr w:rsidR="00E47B45" w:rsidRPr="007400AE"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1</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Синтетическое моющее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пачка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по 450 гр.</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 xml:space="preserve">не более 0,06 пачек </w:t>
            </w:r>
          </w:p>
          <w:p w:rsidR="00E47B45" w:rsidRPr="007400AE" w:rsidRDefault="00E47B45">
            <w:pPr>
              <w:rPr>
                <w:rFonts w:eastAsia="Times New Roman"/>
                <w:sz w:val="24"/>
                <w:szCs w:val="24"/>
                <w:lang w:eastAsia="ru-RU"/>
              </w:rPr>
            </w:pPr>
            <w:r w:rsidRPr="007400AE">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65</w:t>
            </w:r>
          </w:p>
        </w:tc>
      </w:tr>
      <w:tr w:rsidR="00E47B45" w:rsidRPr="007400AE"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2</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Мыло хозяйственное</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кусок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по 200 гр.</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 xml:space="preserve">не более 0,02 кусков </w:t>
            </w:r>
          </w:p>
          <w:p w:rsidR="00E47B45" w:rsidRPr="007400AE" w:rsidRDefault="00E47B45">
            <w:pPr>
              <w:rPr>
                <w:rFonts w:eastAsia="Times New Roman"/>
                <w:sz w:val="24"/>
                <w:szCs w:val="24"/>
                <w:lang w:eastAsia="ru-RU"/>
              </w:rPr>
            </w:pPr>
            <w:r w:rsidRPr="007400AE">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4F3D15">
            <w:pPr>
              <w:jc w:val="center"/>
              <w:rPr>
                <w:rFonts w:eastAsia="Times New Roman"/>
                <w:sz w:val="24"/>
                <w:szCs w:val="24"/>
                <w:lang w:eastAsia="ru-RU"/>
              </w:rPr>
            </w:pPr>
            <w:r w:rsidRPr="007400AE">
              <w:rPr>
                <w:rFonts w:eastAsia="Times New Roman"/>
                <w:sz w:val="24"/>
                <w:szCs w:val="24"/>
                <w:lang w:eastAsia="ru-RU"/>
              </w:rPr>
              <w:t>23</w:t>
            </w:r>
          </w:p>
        </w:tc>
      </w:tr>
      <w:tr w:rsidR="00E47B45" w:rsidRPr="007400AE"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3</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Чистящее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пачка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по 400 гр.</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 xml:space="preserve">не более 0,04 пачек </w:t>
            </w:r>
          </w:p>
          <w:p w:rsidR="00E47B45" w:rsidRPr="007400AE" w:rsidRDefault="00E47B45">
            <w:pPr>
              <w:rPr>
                <w:rFonts w:eastAsia="Times New Roman"/>
                <w:sz w:val="24"/>
                <w:szCs w:val="24"/>
                <w:lang w:eastAsia="ru-RU"/>
              </w:rPr>
            </w:pPr>
            <w:r w:rsidRPr="007400AE">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4F3D15">
            <w:pPr>
              <w:jc w:val="center"/>
              <w:rPr>
                <w:rFonts w:eastAsia="Times New Roman"/>
                <w:sz w:val="24"/>
                <w:szCs w:val="24"/>
                <w:lang w:eastAsia="ru-RU"/>
              </w:rPr>
            </w:pPr>
            <w:r w:rsidRPr="007400AE">
              <w:rPr>
                <w:rFonts w:eastAsia="Times New Roman"/>
                <w:sz w:val="24"/>
                <w:szCs w:val="24"/>
                <w:lang w:eastAsia="ru-RU"/>
              </w:rPr>
              <w:t>70,67</w:t>
            </w:r>
          </w:p>
        </w:tc>
      </w:tr>
      <w:tr w:rsidR="00E47B45" w:rsidRPr="007400AE"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4</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Дезинфицирующее средство</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 xml:space="preserve">пачка </w:t>
            </w:r>
          </w:p>
          <w:p w:rsidR="00E47B45" w:rsidRPr="007400AE" w:rsidRDefault="00E47B45">
            <w:pPr>
              <w:jc w:val="center"/>
              <w:rPr>
                <w:rFonts w:eastAsia="Times New Roman"/>
                <w:sz w:val="24"/>
                <w:szCs w:val="24"/>
                <w:lang w:eastAsia="ru-RU"/>
              </w:rPr>
            </w:pPr>
            <w:r w:rsidRPr="007400AE">
              <w:rPr>
                <w:rFonts w:eastAsia="Times New Roman"/>
                <w:sz w:val="24"/>
                <w:szCs w:val="24"/>
                <w:lang w:eastAsia="ru-RU"/>
              </w:rPr>
              <w:t>по 300 гр.</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 xml:space="preserve">не более 0,09 пачек </w:t>
            </w:r>
          </w:p>
          <w:p w:rsidR="00E47B45" w:rsidRPr="007400AE" w:rsidRDefault="00E47B45">
            <w:pPr>
              <w:rPr>
                <w:rFonts w:eastAsia="Times New Roman"/>
                <w:sz w:val="24"/>
                <w:szCs w:val="24"/>
                <w:lang w:eastAsia="ru-RU"/>
              </w:rPr>
            </w:pPr>
            <w:r w:rsidRPr="007400AE">
              <w:rPr>
                <w:rFonts w:eastAsia="Times New Roman"/>
                <w:sz w:val="24"/>
                <w:szCs w:val="24"/>
                <w:lang w:eastAsia="ru-RU"/>
              </w:rPr>
              <w:t>на 1 кв. метр убираемой площади</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4F3D15">
            <w:pPr>
              <w:jc w:val="center"/>
              <w:rPr>
                <w:rFonts w:eastAsia="Times New Roman"/>
                <w:sz w:val="24"/>
                <w:szCs w:val="24"/>
                <w:lang w:eastAsia="ru-RU"/>
              </w:rPr>
            </w:pPr>
            <w:r w:rsidRPr="007400AE">
              <w:rPr>
                <w:rFonts w:eastAsia="Times New Roman"/>
                <w:sz w:val="24"/>
                <w:szCs w:val="24"/>
                <w:lang w:eastAsia="ru-RU"/>
              </w:rPr>
              <w:t>350</w:t>
            </w:r>
          </w:p>
        </w:tc>
      </w:tr>
      <w:tr w:rsidR="00E47B45" w:rsidRPr="007400AE" w:rsidTr="00E47B45">
        <w:tc>
          <w:tcPr>
            <w:tcW w:w="540"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5</w:t>
            </w:r>
          </w:p>
        </w:tc>
        <w:tc>
          <w:tcPr>
            <w:tcW w:w="2234" w:type="dxa"/>
            <w:tcBorders>
              <w:top w:val="single" w:sz="4" w:space="0" w:color="auto"/>
              <w:left w:val="single" w:sz="4" w:space="0" w:color="auto"/>
              <w:bottom w:val="single" w:sz="4" w:space="0" w:color="auto"/>
              <w:right w:val="single" w:sz="4" w:space="0" w:color="auto"/>
            </w:tcBorders>
            <w:hideMark/>
          </w:tcPr>
          <w:p w:rsidR="00E47B45" w:rsidRPr="007400AE" w:rsidRDefault="00E47B45">
            <w:pPr>
              <w:rPr>
                <w:rFonts w:eastAsia="Times New Roman"/>
                <w:sz w:val="24"/>
                <w:szCs w:val="24"/>
                <w:lang w:eastAsia="ru-RU"/>
              </w:rPr>
            </w:pPr>
            <w:r w:rsidRPr="007400AE">
              <w:rPr>
                <w:rFonts w:eastAsia="Times New Roman"/>
                <w:sz w:val="24"/>
                <w:szCs w:val="24"/>
                <w:lang w:eastAsia="ru-RU"/>
              </w:rPr>
              <w:t>Мыло туалетное жидкое</w:t>
            </w:r>
          </w:p>
        </w:tc>
        <w:tc>
          <w:tcPr>
            <w:tcW w:w="1292" w:type="dxa"/>
            <w:tcBorders>
              <w:top w:val="single" w:sz="4" w:space="0" w:color="auto"/>
              <w:left w:val="single" w:sz="4" w:space="0" w:color="auto"/>
              <w:bottom w:val="single" w:sz="4" w:space="0" w:color="auto"/>
              <w:right w:val="single" w:sz="4" w:space="0" w:color="auto"/>
            </w:tcBorders>
            <w:noWrap/>
            <w:hideMark/>
          </w:tcPr>
          <w:p w:rsidR="00E47B45" w:rsidRPr="007400AE" w:rsidRDefault="00E47B45">
            <w:pPr>
              <w:jc w:val="center"/>
              <w:rPr>
                <w:rFonts w:eastAsia="Times New Roman"/>
                <w:sz w:val="24"/>
                <w:szCs w:val="24"/>
                <w:lang w:eastAsia="ru-RU"/>
              </w:rPr>
            </w:pPr>
            <w:r w:rsidRPr="007400AE">
              <w:rPr>
                <w:rFonts w:eastAsia="Times New Roman"/>
                <w:sz w:val="24"/>
                <w:szCs w:val="24"/>
                <w:lang w:eastAsia="ru-RU"/>
              </w:rPr>
              <w:t>1 литр</w:t>
            </w:r>
          </w:p>
        </w:tc>
        <w:tc>
          <w:tcPr>
            <w:tcW w:w="3721" w:type="dxa"/>
            <w:tcBorders>
              <w:top w:val="single" w:sz="4" w:space="0" w:color="auto"/>
              <w:left w:val="single" w:sz="4" w:space="0" w:color="auto"/>
              <w:bottom w:val="single" w:sz="4" w:space="0" w:color="auto"/>
              <w:right w:val="single" w:sz="4" w:space="0" w:color="auto"/>
            </w:tcBorders>
            <w:hideMark/>
          </w:tcPr>
          <w:p w:rsidR="00E47B45" w:rsidRPr="007400AE" w:rsidRDefault="00E47B45">
            <w:pPr>
              <w:ind w:right="-117"/>
              <w:rPr>
                <w:rFonts w:eastAsia="Times New Roman"/>
                <w:sz w:val="24"/>
                <w:szCs w:val="24"/>
                <w:lang w:eastAsia="ru-RU"/>
              </w:rPr>
            </w:pPr>
            <w:r w:rsidRPr="007400AE">
              <w:rPr>
                <w:rFonts w:eastAsia="Times New Roman"/>
                <w:sz w:val="24"/>
                <w:szCs w:val="24"/>
                <w:lang w:eastAsia="ru-RU"/>
              </w:rPr>
              <w:t>не более 1 литра на 1-го работника (для всех категорий должностей)</w:t>
            </w:r>
          </w:p>
        </w:tc>
        <w:tc>
          <w:tcPr>
            <w:tcW w:w="1847" w:type="dxa"/>
            <w:tcBorders>
              <w:top w:val="single" w:sz="4" w:space="0" w:color="auto"/>
              <w:left w:val="single" w:sz="4" w:space="0" w:color="auto"/>
              <w:bottom w:val="single" w:sz="4" w:space="0" w:color="auto"/>
              <w:right w:val="single" w:sz="4" w:space="0" w:color="auto"/>
            </w:tcBorders>
            <w:hideMark/>
          </w:tcPr>
          <w:p w:rsidR="00E47B45" w:rsidRPr="007400AE" w:rsidRDefault="004F3D15">
            <w:pPr>
              <w:jc w:val="center"/>
              <w:rPr>
                <w:rFonts w:eastAsia="Times New Roman"/>
                <w:sz w:val="24"/>
                <w:szCs w:val="24"/>
                <w:lang w:eastAsia="ru-RU"/>
              </w:rPr>
            </w:pPr>
            <w:r w:rsidRPr="007400AE">
              <w:rPr>
                <w:rFonts w:eastAsia="Times New Roman"/>
                <w:sz w:val="24"/>
                <w:szCs w:val="24"/>
                <w:lang w:eastAsia="ru-RU"/>
              </w:rPr>
              <w:t>205</w:t>
            </w:r>
          </w:p>
        </w:tc>
      </w:tr>
    </w:tbl>
    <w:p w:rsidR="00E47B45" w:rsidRPr="007400AE" w:rsidRDefault="00E47B45" w:rsidP="00E47B45">
      <w:pPr>
        <w:tabs>
          <w:tab w:val="left" w:pos="1530"/>
        </w:tabs>
        <w:ind w:firstLine="709"/>
        <w:jc w:val="both"/>
        <w:rPr>
          <w:rFonts w:eastAsiaTheme="minorEastAsia" w:cs="Times New Roman"/>
          <w:sz w:val="6"/>
          <w:szCs w:val="6"/>
          <w:lang w:eastAsia="ru-RU"/>
        </w:rPr>
      </w:pPr>
    </w:p>
    <w:p w:rsidR="007400AE" w:rsidRDefault="00E47B45" w:rsidP="004E4456">
      <w:pPr>
        <w:tabs>
          <w:tab w:val="left" w:pos="1530"/>
        </w:tabs>
        <w:ind w:firstLine="709"/>
        <w:jc w:val="both"/>
        <w:rPr>
          <w:rFonts w:eastAsiaTheme="minorEastAsia" w:cs="Times New Roman"/>
          <w:szCs w:val="28"/>
          <w:lang w:eastAsia="ru-RU"/>
        </w:rPr>
      </w:pPr>
      <w:r w:rsidRPr="007400AE">
        <w:rPr>
          <w:rFonts w:eastAsiaTheme="minorEastAsia" w:cs="Times New Roman"/>
          <w:szCs w:val="28"/>
          <w:lang w:eastAsia="ru-RU"/>
        </w:rPr>
        <w:t xml:space="preserve">Примечание: в случае потребности в приобретении иных </w:t>
      </w:r>
      <w:r w:rsidRPr="007400AE">
        <w:rPr>
          <w:rFonts w:eastAsia="Times New Roman" w:cs="Times New Roman"/>
          <w:szCs w:val="28"/>
          <w:lang w:eastAsia="ru-RU"/>
        </w:rPr>
        <w:t>чистящих, моющих, дезинфицирующих средств</w:t>
      </w:r>
      <w:r w:rsidRPr="007400AE">
        <w:rPr>
          <w:rFonts w:eastAsiaTheme="minorEastAsia" w:cs="Times New Roman"/>
          <w:szCs w:val="28"/>
          <w:lang w:eastAsia="ru-RU"/>
        </w:rPr>
        <w:t xml:space="preserve">, не указанных в вышеуказанном перечне, иные чистящие, моющие, дезинфицирующие средства </w:t>
      </w:r>
      <w:r w:rsidRPr="007400AE">
        <w:rPr>
          <w:rFonts w:eastAsia="Times New Roman" w:cs="Times New Roman"/>
          <w:szCs w:val="28"/>
          <w:lang w:eastAsia="ru-RU"/>
        </w:rPr>
        <w:t>приобретаются                        в пределах доведенных лимитов бюджетных обязательств, по согласованию                 с департаментом образования</w:t>
      </w:r>
      <w:r w:rsidRPr="007400AE">
        <w:rPr>
          <w:rFonts w:eastAsiaTheme="minorEastAsia" w:cs="Times New Roman"/>
          <w:szCs w:val="28"/>
          <w:lang w:eastAsia="ru-RU"/>
        </w:rPr>
        <w:t>.</w:t>
      </w:r>
    </w:p>
    <w:p w:rsidR="00D56A1F" w:rsidRDefault="004E4456" w:rsidP="00E47B45">
      <w:pPr>
        <w:tabs>
          <w:tab w:val="left" w:pos="1530"/>
        </w:tabs>
        <w:ind w:firstLine="709"/>
        <w:jc w:val="both"/>
        <w:rPr>
          <w:rFonts w:eastAsiaTheme="minorEastAsia" w:cs="Times New Roman"/>
          <w:szCs w:val="28"/>
          <w:lang w:eastAsia="ru-RU"/>
        </w:rPr>
      </w:pPr>
      <w:r>
        <w:rPr>
          <w:rFonts w:eastAsiaTheme="minorEastAsia" w:cs="Times New Roman"/>
          <w:szCs w:val="28"/>
          <w:lang w:eastAsia="ru-RU"/>
        </w:rPr>
        <w:t xml:space="preserve">6. </w:t>
      </w:r>
      <w:r w:rsidR="00D56A1F">
        <w:rPr>
          <w:rFonts w:eastAsiaTheme="minorEastAsia" w:cs="Times New Roman"/>
          <w:szCs w:val="28"/>
          <w:lang w:eastAsia="ru-RU"/>
        </w:rPr>
        <w:t>З</w:t>
      </w:r>
      <w:r w:rsidR="00D56A1F" w:rsidRPr="00D56A1F">
        <w:rPr>
          <w:rFonts w:eastAsiaTheme="minorEastAsia" w:cs="Times New Roman"/>
          <w:szCs w:val="28"/>
          <w:lang w:eastAsia="ru-RU"/>
        </w:rPr>
        <w:t>атрат</w:t>
      </w:r>
      <w:r w:rsidR="00D56A1F">
        <w:rPr>
          <w:rFonts w:eastAsiaTheme="minorEastAsia" w:cs="Times New Roman"/>
          <w:szCs w:val="28"/>
          <w:lang w:eastAsia="ru-RU"/>
        </w:rPr>
        <w:t>ы</w:t>
      </w:r>
      <w:r w:rsidR="00D56A1F" w:rsidRPr="00D56A1F">
        <w:rPr>
          <w:rFonts w:eastAsiaTheme="minorEastAsia" w:cs="Times New Roman"/>
          <w:szCs w:val="28"/>
          <w:lang w:eastAsia="ru-RU"/>
        </w:rPr>
        <w:t xml:space="preserve"> на приобретение основных средств</w:t>
      </w:r>
      <w:r w:rsidR="00D56A1F">
        <w:rPr>
          <w:rFonts w:eastAsiaTheme="minorEastAsia" w:cs="Times New Roman"/>
          <w:szCs w:val="28"/>
          <w:lang w:eastAsia="ru-RU"/>
        </w:rPr>
        <w:t>.</w:t>
      </w:r>
    </w:p>
    <w:p w:rsidR="004E4456" w:rsidRDefault="00D56A1F" w:rsidP="00E47B45">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6.1. </w:t>
      </w:r>
      <w:r w:rsidR="002B5844">
        <w:rPr>
          <w:rFonts w:eastAsia="Times New Roman" w:cs="Times New Roman"/>
          <w:szCs w:val="28"/>
          <w:lang w:eastAsia="ru-RU"/>
        </w:rPr>
        <w:t>Нормативы, применяемые при расчете затрат</w:t>
      </w:r>
      <w:r w:rsidR="004E4456" w:rsidRPr="00AA2106">
        <w:rPr>
          <w:rFonts w:eastAsia="Times New Roman" w:cs="Times New Roman"/>
          <w:szCs w:val="28"/>
          <w:lang w:eastAsia="ru-RU"/>
        </w:rPr>
        <w:t xml:space="preserve"> на приобретение </w:t>
      </w:r>
      <w:r>
        <w:rPr>
          <w:rFonts w:eastAsia="Times New Roman" w:cs="Times New Roman"/>
          <w:szCs w:val="28"/>
          <w:lang w:eastAsia="ru-RU"/>
        </w:rPr>
        <w:t>компьютерной техники</w:t>
      </w:r>
      <w:r w:rsidR="002B5844">
        <w:rPr>
          <w:rFonts w:eastAsia="Times New Roman" w:cs="Times New Roman"/>
          <w:szCs w:val="28"/>
          <w:lang w:eastAsia="ru-RU"/>
        </w:rPr>
        <w:t xml:space="preserve"> (бюджетополучатели – </w:t>
      </w:r>
      <w:r w:rsidR="002030B5">
        <w:rPr>
          <w:rFonts w:eastAsia="Times New Roman" w:cs="Times New Roman"/>
          <w:szCs w:val="28"/>
          <w:lang w:eastAsia="ru-RU"/>
        </w:rPr>
        <w:t xml:space="preserve">подведомственные </w:t>
      </w:r>
      <w:r w:rsidR="002B5844">
        <w:rPr>
          <w:rFonts w:eastAsia="Times New Roman" w:cs="Times New Roman"/>
          <w:szCs w:val="28"/>
          <w:lang w:eastAsia="ru-RU"/>
        </w:rPr>
        <w:t>муниципальные казенные учреждения):</w:t>
      </w:r>
    </w:p>
    <w:p w:rsidR="00B6696A" w:rsidRPr="00B6696A" w:rsidRDefault="00B6696A" w:rsidP="00E47B45">
      <w:pPr>
        <w:tabs>
          <w:tab w:val="left" w:pos="1530"/>
        </w:tabs>
        <w:ind w:firstLine="709"/>
        <w:jc w:val="both"/>
        <w:rPr>
          <w:rFonts w:eastAsia="Times New Roman" w:cs="Times New Roman"/>
          <w:sz w:val="6"/>
          <w:szCs w:val="6"/>
          <w:lang w:eastAsia="ru-RU"/>
        </w:rPr>
      </w:pPr>
    </w:p>
    <w:tbl>
      <w:tblPr>
        <w:tblStyle w:val="a3"/>
        <w:tblW w:w="9722" w:type="dxa"/>
        <w:tblLook w:val="04A0" w:firstRow="1" w:lastRow="0" w:firstColumn="1" w:lastColumn="0" w:noHBand="0" w:noVBand="1"/>
      </w:tblPr>
      <w:tblGrid>
        <w:gridCol w:w="2613"/>
        <w:gridCol w:w="2687"/>
        <w:gridCol w:w="2775"/>
        <w:gridCol w:w="1647"/>
      </w:tblGrid>
      <w:tr w:rsidR="00770866" w:rsidRPr="00770866" w:rsidTr="000007D3">
        <w:tc>
          <w:tcPr>
            <w:tcW w:w="2613" w:type="dxa"/>
            <w:vMerge w:val="restart"/>
          </w:tcPr>
          <w:p w:rsidR="000007D3" w:rsidRPr="00770866" w:rsidRDefault="000007D3" w:rsidP="00B6696A">
            <w:pPr>
              <w:tabs>
                <w:tab w:val="left" w:pos="1530"/>
              </w:tabs>
              <w:jc w:val="center"/>
              <w:rPr>
                <w:sz w:val="24"/>
                <w:szCs w:val="24"/>
              </w:rPr>
            </w:pPr>
            <w:r w:rsidRPr="00770866">
              <w:rPr>
                <w:sz w:val="24"/>
                <w:szCs w:val="24"/>
              </w:rPr>
              <w:t>Наименование основного средства</w:t>
            </w:r>
          </w:p>
        </w:tc>
        <w:tc>
          <w:tcPr>
            <w:tcW w:w="5462" w:type="dxa"/>
            <w:gridSpan w:val="2"/>
          </w:tcPr>
          <w:p w:rsidR="004F4508" w:rsidRPr="00770866" w:rsidRDefault="000007D3" w:rsidP="004F4508">
            <w:pPr>
              <w:tabs>
                <w:tab w:val="left" w:pos="1530"/>
              </w:tabs>
              <w:jc w:val="center"/>
              <w:rPr>
                <w:sz w:val="24"/>
                <w:szCs w:val="24"/>
              </w:rPr>
            </w:pPr>
            <w:r w:rsidRPr="00770866">
              <w:rPr>
                <w:sz w:val="24"/>
                <w:szCs w:val="24"/>
              </w:rPr>
              <w:t>Планируемое к приобретению количество</w:t>
            </w:r>
          </w:p>
          <w:p w:rsidR="000007D3" w:rsidRPr="00770866" w:rsidRDefault="000007D3" w:rsidP="00B6696A">
            <w:pPr>
              <w:tabs>
                <w:tab w:val="left" w:pos="1530"/>
              </w:tabs>
              <w:jc w:val="center"/>
              <w:rPr>
                <w:sz w:val="24"/>
                <w:szCs w:val="24"/>
              </w:rPr>
            </w:pPr>
          </w:p>
        </w:tc>
        <w:tc>
          <w:tcPr>
            <w:tcW w:w="1647" w:type="dxa"/>
            <w:vMerge w:val="restart"/>
          </w:tcPr>
          <w:p w:rsidR="000007D3" w:rsidRPr="00770866" w:rsidRDefault="000007D3" w:rsidP="00B6696A">
            <w:pPr>
              <w:tabs>
                <w:tab w:val="left" w:pos="1530"/>
              </w:tabs>
              <w:jc w:val="center"/>
              <w:rPr>
                <w:sz w:val="24"/>
                <w:szCs w:val="24"/>
              </w:rPr>
            </w:pPr>
            <w:r w:rsidRPr="00770866">
              <w:rPr>
                <w:sz w:val="24"/>
                <w:szCs w:val="24"/>
              </w:rPr>
              <w:t xml:space="preserve">Цена одного основного средства, </w:t>
            </w:r>
          </w:p>
          <w:p w:rsidR="000007D3" w:rsidRPr="00770866" w:rsidRDefault="000007D3" w:rsidP="00B6696A">
            <w:pPr>
              <w:tabs>
                <w:tab w:val="left" w:pos="1530"/>
              </w:tabs>
              <w:jc w:val="center"/>
              <w:rPr>
                <w:sz w:val="24"/>
                <w:szCs w:val="24"/>
              </w:rPr>
            </w:pPr>
            <w:r w:rsidRPr="00770866">
              <w:rPr>
                <w:sz w:val="24"/>
                <w:szCs w:val="24"/>
              </w:rPr>
              <w:t>не более</w:t>
            </w:r>
          </w:p>
        </w:tc>
      </w:tr>
      <w:tr w:rsidR="00770866" w:rsidRPr="00770866" w:rsidTr="000007D3">
        <w:tc>
          <w:tcPr>
            <w:tcW w:w="2613" w:type="dxa"/>
            <w:vMerge/>
          </w:tcPr>
          <w:p w:rsidR="000007D3" w:rsidRPr="00770866" w:rsidRDefault="000007D3" w:rsidP="00B6696A">
            <w:pPr>
              <w:tabs>
                <w:tab w:val="left" w:pos="1530"/>
              </w:tabs>
              <w:jc w:val="center"/>
              <w:rPr>
                <w:sz w:val="24"/>
                <w:szCs w:val="24"/>
              </w:rPr>
            </w:pPr>
          </w:p>
        </w:tc>
        <w:tc>
          <w:tcPr>
            <w:tcW w:w="2687" w:type="dxa"/>
          </w:tcPr>
          <w:p w:rsidR="000007D3" w:rsidRPr="00770866" w:rsidRDefault="002B5844" w:rsidP="000007D3">
            <w:pPr>
              <w:tabs>
                <w:tab w:val="left" w:pos="1530"/>
              </w:tabs>
              <w:jc w:val="center"/>
              <w:rPr>
                <w:sz w:val="24"/>
                <w:szCs w:val="24"/>
              </w:rPr>
            </w:pPr>
            <w:r>
              <w:rPr>
                <w:sz w:val="24"/>
                <w:szCs w:val="24"/>
                <w:shd w:val="clear" w:color="auto" w:fill="FFFFFF"/>
              </w:rPr>
              <w:t>руководители (директор, заместитель директора)</w:t>
            </w:r>
          </w:p>
        </w:tc>
        <w:tc>
          <w:tcPr>
            <w:tcW w:w="2775" w:type="dxa"/>
          </w:tcPr>
          <w:p w:rsidR="000007D3" w:rsidRDefault="002B5844" w:rsidP="00B6696A">
            <w:pPr>
              <w:tabs>
                <w:tab w:val="left" w:pos="1530"/>
              </w:tabs>
              <w:jc w:val="center"/>
              <w:rPr>
                <w:sz w:val="24"/>
                <w:szCs w:val="24"/>
              </w:rPr>
            </w:pPr>
            <w:r>
              <w:rPr>
                <w:sz w:val="24"/>
                <w:szCs w:val="24"/>
              </w:rPr>
              <w:t>с</w:t>
            </w:r>
            <w:r w:rsidR="000007D3" w:rsidRPr="00770866">
              <w:rPr>
                <w:sz w:val="24"/>
                <w:szCs w:val="24"/>
              </w:rPr>
              <w:t>лужащие</w:t>
            </w:r>
          </w:p>
          <w:p w:rsidR="002B5844" w:rsidRDefault="002B5844" w:rsidP="002B5844">
            <w:pPr>
              <w:tabs>
                <w:tab w:val="left" w:pos="1530"/>
              </w:tabs>
              <w:jc w:val="center"/>
              <w:rPr>
                <w:sz w:val="24"/>
                <w:szCs w:val="24"/>
              </w:rPr>
            </w:pPr>
            <w:r>
              <w:rPr>
                <w:sz w:val="24"/>
                <w:szCs w:val="24"/>
              </w:rPr>
              <w:t xml:space="preserve">(работники </w:t>
            </w:r>
          </w:p>
          <w:p w:rsidR="002B5844" w:rsidRPr="00770866" w:rsidRDefault="002B5844" w:rsidP="002B5844">
            <w:pPr>
              <w:tabs>
                <w:tab w:val="left" w:pos="1530"/>
              </w:tabs>
              <w:jc w:val="center"/>
              <w:rPr>
                <w:sz w:val="24"/>
                <w:szCs w:val="24"/>
              </w:rPr>
            </w:pPr>
            <w:r>
              <w:rPr>
                <w:sz w:val="24"/>
                <w:szCs w:val="24"/>
              </w:rPr>
              <w:t>за исключением директора, заместителя директора)</w:t>
            </w:r>
          </w:p>
        </w:tc>
        <w:tc>
          <w:tcPr>
            <w:tcW w:w="1647" w:type="dxa"/>
            <w:vMerge/>
          </w:tcPr>
          <w:p w:rsidR="000007D3" w:rsidRPr="00770866" w:rsidRDefault="000007D3" w:rsidP="00B6696A">
            <w:pPr>
              <w:tabs>
                <w:tab w:val="left" w:pos="1530"/>
              </w:tabs>
              <w:jc w:val="center"/>
              <w:rPr>
                <w:sz w:val="24"/>
                <w:szCs w:val="24"/>
              </w:rPr>
            </w:pPr>
          </w:p>
        </w:tc>
      </w:tr>
      <w:tr w:rsidR="00770866" w:rsidRPr="00770866" w:rsidTr="000007D3">
        <w:tc>
          <w:tcPr>
            <w:tcW w:w="2613" w:type="dxa"/>
          </w:tcPr>
          <w:p w:rsidR="000007D3" w:rsidRPr="00770866" w:rsidRDefault="000007D3" w:rsidP="000007D3">
            <w:pPr>
              <w:tabs>
                <w:tab w:val="left" w:pos="1530"/>
              </w:tabs>
              <w:rPr>
                <w:sz w:val="24"/>
                <w:szCs w:val="24"/>
              </w:rPr>
            </w:pPr>
            <w:r w:rsidRPr="00770866">
              <w:rPr>
                <w:sz w:val="24"/>
                <w:szCs w:val="24"/>
              </w:rPr>
              <w:lastRenderedPageBreak/>
              <w:t xml:space="preserve">Многофункциональное устройство моно А4, </w:t>
            </w:r>
          </w:p>
          <w:p w:rsidR="000007D3" w:rsidRPr="00770866" w:rsidRDefault="000007D3" w:rsidP="000007D3">
            <w:pPr>
              <w:tabs>
                <w:tab w:val="left" w:pos="1530"/>
              </w:tabs>
              <w:rPr>
                <w:sz w:val="24"/>
                <w:szCs w:val="24"/>
              </w:rPr>
            </w:pPr>
            <w:r w:rsidRPr="00770866">
              <w:rPr>
                <w:sz w:val="24"/>
                <w:szCs w:val="24"/>
              </w:rPr>
              <w:t>не менее 40 стр./мин</w:t>
            </w:r>
          </w:p>
        </w:tc>
        <w:tc>
          <w:tcPr>
            <w:tcW w:w="2687" w:type="dxa"/>
          </w:tcPr>
          <w:p w:rsidR="00770866" w:rsidRPr="00770866" w:rsidRDefault="000007D3" w:rsidP="00770866">
            <w:pPr>
              <w:pStyle w:val="s16"/>
              <w:shd w:val="clear" w:color="auto" w:fill="FFFFFF"/>
              <w:spacing w:before="0" w:beforeAutospacing="0" w:after="0" w:afterAutospacing="0"/>
            </w:pPr>
            <w:r w:rsidRPr="00770866">
              <w:t>о</w:t>
            </w:r>
            <w:r w:rsidR="00D56A1F">
              <w:t>дно</w:t>
            </w:r>
            <w:r w:rsidRPr="00770866">
              <w:t xml:space="preserve"> на одного человека</w:t>
            </w:r>
            <w:r w:rsidR="00770866">
              <w:t xml:space="preserve"> </w:t>
            </w:r>
            <w:r w:rsidR="00770866" w:rsidRPr="00770866">
              <w:t>если исполнение должностных обязанностей связано</w:t>
            </w:r>
          </w:p>
          <w:p w:rsidR="000007D3" w:rsidRPr="00770866" w:rsidRDefault="00770866" w:rsidP="00770866">
            <w:pPr>
              <w:tabs>
                <w:tab w:val="left" w:pos="1530"/>
              </w:tabs>
              <w:rPr>
                <w:sz w:val="24"/>
                <w:szCs w:val="24"/>
              </w:rPr>
            </w:pPr>
            <w:r w:rsidRPr="00770866">
              <w:rPr>
                <w:sz w:val="24"/>
                <w:szCs w:val="24"/>
              </w:rPr>
              <w:t>с эксплуатацией устройства</w:t>
            </w:r>
          </w:p>
        </w:tc>
        <w:tc>
          <w:tcPr>
            <w:tcW w:w="2775" w:type="dxa"/>
          </w:tcPr>
          <w:p w:rsidR="000007D3" w:rsidRPr="00770866" w:rsidRDefault="000007D3" w:rsidP="000007D3">
            <w:pPr>
              <w:tabs>
                <w:tab w:val="left" w:pos="1530"/>
              </w:tabs>
              <w:rPr>
                <w:sz w:val="24"/>
                <w:szCs w:val="24"/>
              </w:rPr>
            </w:pPr>
            <w:r w:rsidRPr="00770866">
              <w:rPr>
                <w:sz w:val="24"/>
                <w:szCs w:val="24"/>
              </w:rPr>
              <w:t xml:space="preserve">в зависимости от должностных обязанностей сотрудников </w:t>
            </w:r>
            <w:r w:rsidR="00D56A1F">
              <w:rPr>
                <w:sz w:val="24"/>
                <w:szCs w:val="24"/>
              </w:rPr>
              <w:t>(одно</w:t>
            </w:r>
            <w:r w:rsidRPr="00770866">
              <w:rPr>
                <w:sz w:val="24"/>
                <w:szCs w:val="24"/>
              </w:rPr>
              <w:t xml:space="preserve"> на 2 – 3 человека)</w:t>
            </w:r>
          </w:p>
        </w:tc>
        <w:tc>
          <w:tcPr>
            <w:tcW w:w="1647" w:type="dxa"/>
          </w:tcPr>
          <w:p w:rsidR="000007D3" w:rsidRPr="00770866" w:rsidRDefault="000007D3" w:rsidP="00D03FE9">
            <w:pPr>
              <w:tabs>
                <w:tab w:val="left" w:pos="1530"/>
              </w:tabs>
              <w:jc w:val="center"/>
              <w:rPr>
                <w:sz w:val="24"/>
                <w:szCs w:val="24"/>
              </w:rPr>
            </w:pPr>
            <w:r w:rsidRPr="00770866">
              <w:rPr>
                <w:sz w:val="24"/>
                <w:szCs w:val="24"/>
              </w:rPr>
              <w:t>200 000 руб.</w:t>
            </w:r>
          </w:p>
        </w:tc>
      </w:tr>
      <w:tr w:rsidR="00770866" w:rsidRPr="00770866" w:rsidTr="004F4508">
        <w:tc>
          <w:tcPr>
            <w:tcW w:w="2613" w:type="dxa"/>
          </w:tcPr>
          <w:p w:rsidR="002C7B5D" w:rsidRPr="00770866" w:rsidRDefault="002C7B5D" w:rsidP="000007D3">
            <w:pPr>
              <w:tabs>
                <w:tab w:val="left" w:pos="1530"/>
              </w:tabs>
              <w:rPr>
                <w:sz w:val="24"/>
                <w:szCs w:val="24"/>
              </w:rPr>
            </w:pPr>
            <w:r w:rsidRPr="00770866">
              <w:rPr>
                <w:sz w:val="24"/>
                <w:szCs w:val="24"/>
                <w:shd w:val="clear" w:color="auto" w:fill="FFFFFF"/>
              </w:rPr>
              <w:t>Монитор не менее 21"</w:t>
            </w:r>
          </w:p>
        </w:tc>
        <w:tc>
          <w:tcPr>
            <w:tcW w:w="5462" w:type="dxa"/>
            <w:gridSpan w:val="2"/>
            <w:vMerge w:val="restart"/>
          </w:tcPr>
          <w:p w:rsidR="002C7B5D" w:rsidRPr="00770866" w:rsidRDefault="002C7B5D" w:rsidP="002C7B5D">
            <w:pPr>
              <w:pStyle w:val="s16"/>
              <w:shd w:val="clear" w:color="auto" w:fill="FFFFFF"/>
              <w:spacing w:before="0" w:beforeAutospacing="0" w:after="0" w:afterAutospacing="0"/>
            </w:pPr>
            <w:r w:rsidRPr="00770866">
              <w:t>один на одного работника если исполнение должностных обязанностей связано</w:t>
            </w:r>
          </w:p>
          <w:p w:rsidR="002C7B5D" w:rsidRPr="00770866" w:rsidRDefault="002C7B5D" w:rsidP="000007D3">
            <w:pPr>
              <w:tabs>
                <w:tab w:val="left" w:pos="1530"/>
              </w:tabs>
              <w:rPr>
                <w:sz w:val="24"/>
                <w:szCs w:val="24"/>
              </w:rPr>
            </w:pPr>
            <w:r w:rsidRPr="00770866">
              <w:rPr>
                <w:sz w:val="24"/>
                <w:szCs w:val="24"/>
              </w:rPr>
              <w:t>с эксплуатацией устройства</w:t>
            </w:r>
          </w:p>
        </w:tc>
        <w:tc>
          <w:tcPr>
            <w:tcW w:w="1647" w:type="dxa"/>
          </w:tcPr>
          <w:p w:rsidR="002C7B5D" w:rsidRPr="00770866" w:rsidRDefault="002C7B5D" w:rsidP="00D03FE9">
            <w:pPr>
              <w:tabs>
                <w:tab w:val="left" w:pos="1530"/>
              </w:tabs>
              <w:jc w:val="center"/>
              <w:rPr>
                <w:sz w:val="24"/>
                <w:szCs w:val="24"/>
              </w:rPr>
            </w:pPr>
            <w:r w:rsidRPr="00770866">
              <w:rPr>
                <w:sz w:val="24"/>
                <w:szCs w:val="24"/>
              </w:rPr>
              <w:t>30 000 руб.</w:t>
            </w:r>
          </w:p>
        </w:tc>
      </w:tr>
      <w:tr w:rsidR="00770866" w:rsidRPr="00770866" w:rsidTr="004F4508">
        <w:tc>
          <w:tcPr>
            <w:tcW w:w="2613" w:type="dxa"/>
          </w:tcPr>
          <w:p w:rsidR="002C7B5D" w:rsidRPr="00770866" w:rsidRDefault="002C7B5D" w:rsidP="002C7B5D">
            <w:pPr>
              <w:tabs>
                <w:tab w:val="left" w:pos="1530"/>
              </w:tabs>
              <w:rPr>
                <w:sz w:val="24"/>
                <w:szCs w:val="24"/>
              </w:rPr>
            </w:pPr>
            <w:r w:rsidRPr="00770866">
              <w:rPr>
                <w:sz w:val="24"/>
                <w:szCs w:val="24"/>
                <w:shd w:val="clear" w:color="auto" w:fill="FFFFFF"/>
              </w:rPr>
              <w:t>Монитор не менее 23"/ не менее 23" мультимедиа</w:t>
            </w:r>
          </w:p>
        </w:tc>
        <w:tc>
          <w:tcPr>
            <w:tcW w:w="5462" w:type="dxa"/>
            <w:gridSpan w:val="2"/>
            <w:vMerge/>
          </w:tcPr>
          <w:p w:rsidR="002C7B5D" w:rsidRPr="00770866" w:rsidRDefault="002C7B5D" w:rsidP="002C7B5D">
            <w:pPr>
              <w:tabs>
                <w:tab w:val="left" w:pos="1530"/>
              </w:tabs>
              <w:rPr>
                <w:sz w:val="24"/>
                <w:szCs w:val="24"/>
              </w:rPr>
            </w:pPr>
          </w:p>
        </w:tc>
        <w:tc>
          <w:tcPr>
            <w:tcW w:w="1647" w:type="dxa"/>
          </w:tcPr>
          <w:p w:rsidR="002C7B5D" w:rsidRPr="00770866" w:rsidRDefault="002C7B5D" w:rsidP="002C7B5D">
            <w:pPr>
              <w:tabs>
                <w:tab w:val="left" w:pos="1530"/>
              </w:tabs>
              <w:jc w:val="center"/>
              <w:rPr>
                <w:sz w:val="24"/>
                <w:szCs w:val="24"/>
              </w:rPr>
            </w:pPr>
            <w:r w:rsidRPr="00770866">
              <w:rPr>
                <w:sz w:val="24"/>
                <w:szCs w:val="24"/>
              </w:rPr>
              <w:t>35 000 руб.</w:t>
            </w:r>
          </w:p>
        </w:tc>
      </w:tr>
      <w:tr w:rsidR="00770866" w:rsidRPr="00770866" w:rsidTr="004F4508">
        <w:tc>
          <w:tcPr>
            <w:tcW w:w="2613" w:type="dxa"/>
          </w:tcPr>
          <w:p w:rsidR="002C7B5D" w:rsidRPr="00770866" w:rsidRDefault="002C7B5D" w:rsidP="002C7B5D">
            <w:pPr>
              <w:tabs>
                <w:tab w:val="left" w:pos="1530"/>
              </w:tabs>
              <w:rPr>
                <w:sz w:val="24"/>
                <w:szCs w:val="24"/>
              </w:rPr>
            </w:pPr>
            <w:r w:rsidRPr="00770866">
              <w:rPr>
                <w:sz w:val="24"/>
                <w:szCs w:val="24"/>
              </w:rPr>
              <w:t>Монитор мультимедиа не менее 27"</w:t>
            </w:r>
          </w:p>
        </w:tc>
        <w:tc>
          <w:tcPr>
            <w:tcW w:w="5462" w:type="dxa"/>
            <w:gridSpan w:val="2"/>
            <w:vMerge/>
          </w:tcPr>
          <w:p w:rsidR="002C7B5D" w:rsidRPr="00770866" w:rsidRDefault="002C7B5D" w:rsidP="002C7B5D">
            <w:pPr>
              <w:tabs>
                <w:tab w:val="left" w:pos="1530"/>
              </w:tabs>
              <w:rPr>
                <w:sz w:val="24"/>
                <w:szCs w:val="24"/>
              </w:rPr>
            </w:pPr>
          </w:p>
        </w:tc>
        <w:tc>
          <w:tcPr>
            <w:tcW w:w="1647" w:type="dxa"/>
          </w:tcPr>
          <w:p w:rsidR="002C7B5D" w:rsidRPr="00770866" w:rsidRDefault="002C7B5D" w:rsidP="002C7B5D">
            <w:pPr>
              <w:tabs>
                <w:tab w:val="left" w:pos="1530"/>
              </w:tabs>
              <w:jc w:val="center"/>
              <w:rPr>
                <w:sz w:val="24"/>
                <w:szCs w:val="24"/>
              </w:rPr>
            </w:pPr>
            <w:r w:rsidRPr="00770866">
              <w:rPr>
                <w:sz w:val="24"/>
                <w:szCs w:val="24"/>
              </w:rPr>
              <w:t>45 000 руб.</w:t>
            </w:r>
          </w:p>
        </w:tc>
      </w:tr>
      <w:tr w:rsidR="00770866" w:rsidRPr="00770866" w:rsidTr="004F4508">
        <w:tc>
          <w:tcPr>
            <w:tcW w:w="2613" w:type="dxa"/>
          </w:tcPr>
          <w:p w:rsidR="00770866" w:rsidRPr="00770866" w:rsidRDefault="00770866" w:rsidP="000007D3">
            <w:pPr>
              <w:tabs>
                <w:tab w:val="left" w:pos="1530"/>
              </w:tabs>
              <w:rPr>
                <w:sz w:val="24"/>
                <w:szCs w:val="24"/>
              </w:rPr>
            </w:pPr>
            <w:r w:rsidRPr="00770866">
              <w:rPr>
                <w:sz w:val="24"/>
                <w:szCs w:val="24"/>
                <w:shd w:val="clear" w:color="auto" w:fill="FFFFFF"/>
              </w:rPr>
              <w:t>Системный блок: мини корпус с креплением на мониторе, минимальное потребление электроэнергии</w:t>
            </w:r>
          </w:p>
        </w:tc>
        <w:tc>
          <w:tcPr>
            <w:tcW w:w="5462" w:type="dxa"/>
            <w:gridSpan w:val="2"/>
            <w:vMerge w:val="restart"/>
          </w:tcPr>
          <w:p w:rsidR="00770866" w:rsidRPr="00770866" w:rsidRDefault="00770866" w:rsidP="00770866">
            <w:pPr>
              <w:pStyle w:val="s16"/>
              <w:shd w:val="clear" w:color="auto" w:fill="FFFFFF"/>
              <w:spacing w:before="0" w:beforeAutospacing="0" w:after="0" w:afterAutospacing="0"/>
            </w:pPr>
            <w:r w:rsidRPr="00770866">
              <w:t>один на одного работника если исполнение должностных обязанностей связано</w:t>
            </w:r>
          </w:p>
          <w:p w:rsidR="00770866" w:rsidRPr="00770866" w:rsidRDefault="00770866" w:rsidP="00770866">
            <w:pPr>
              <w:tabs>
                <w:tab w:val="left" w:pos="1530"/>
              </w:tabs>
              <w:rPr>
                <w:sz w:val="24"/>
                <w:szCs w:val="24"/>
              </w:rPr>
            </w:pPr>
            <w:r w:rsidRPr="00770866">
              <w:rPr>
                <w:sz w:val="24"/>
                <w:szCs w:val="24"/>
              </w:rPr>
              <w:t>с эксплуатацией устройства</w:t>
            </w:r>
          </w:p>
        </w:tc>
        <w:tc>
          <w:tcPr>
            <w:tcW w:w="1647" w:type="dxa"/>
          </w:tcPr>
          <w:p w:rsidR="00770866" w:rsidRPr="00770866" w:rsidRDefault="00770866" w:rsidP="00D03FE9">
            <w:pPr>
              <w:tabs>
                <w:tab w:val="left" w:pos="1530"/>
              </w:tabs>
              <w:jc w:val="center"/>
              <w:rPr>
                <w:sz w:val="24"/>
                <w:szCs w:val="24"/>
              </w:rPr>
            </w:pPr>
            <w:r>
              <w:rPr>
                <w:sz w:val="24"/>
                <w:szCs w:val="24"/>
              </w:rPr>
              <w:t>100 000 руб.</w:t>
            </w:r>
          </w:p>
        </w:tc>
      </w:tr>
      <w:tr w:rsidR="00770866" w:rsidRPr="00770866" w:rsidTr="004F4508">
        <w:tc>
          <w:tcPr>
            <w:tcW w:w="2613" w:type="dxa"/>
          </w:tcPr>
          <w:p w:rsidR="00770866" w:rsidRPr="00770866" w:rsidRDefault="00770866" w:rsidP="000007D3">
            <w:pPr>
              <w:tabs>
                <w:tab w:val="left" w:pos="1530"/>
              </w:tabs>
              <w:rPr>
                <w:sz w:val="24"/>
                <w:szCs w:val="24"/>
              </w:rPr>
            </w:pPr>
            <w:r w:rsidRPr="00770866">
              <w:rPr>
                <w:sz w:val="24"/>
                <w:szCs w:val="24"/>
                <w:shd w:val="clear" w:color="auto" w:fill="FFFFFF"/>
              </w:rPr>
              <w:t>Системный блок: стандартный корпус</w:t>
            </w:r>
          </w:p>
        </w:tc>
        <w:tc>
          <w:tcPr>
            <w:tcW w:w="5462" w:type="dxa"/>
            <w:gridSpan w:val="2"/>
            <w:vMerge/>
          </w:tcPr>
          <w:p w:rsidR="00770866" w:rsidRPr="00770866" w:rsidRDefault="00770866" w:rsidP="000007D3">
            <w:pPr>
              <w:tabs>
                <w:tab w:val="left" w:pos="1530"/>
              </w:tabs>
              <w:rPr>
                <w:sz w:val="24"/>
                <w:szCs w:val="24"/>
              </w:rPr>
            </w:pPr>
          </w:p>
        </w:tc>
        <w:tc>
          <w:tcPr>
            <w:tcW w:w="1647" w:type="dxa"/>
          </w:tcPr>
          <w:p w:rsidR="00770866" w:rsidRPr="00770866" w:rsidRDefault="00770866" w:rsidP="00D03FE9">
            <w:pPr>
              <w:tabs>
                <w:tab w:val="left" w:pos="1530"/>
              </w:tabs>
              <w:jc w:val="center"/>
              <w:rPr>
                <w:sz w:val="24"/>
                <w:szCs w:val="24"/>
              </w:rPr>
            </w:pPr>
            <w:r>
              <w:rPr>
                <w:sz w:val="24"/>
                <w:szCs w:val="24"/>
              </w:rPr>
              <w:t>140 000 руб.</w:t>
            </w:r>
          </w:p>
        </w:tc>
      </w:tr>
      <w:tr w:rsidR="00985B48" w:rsidRPr="00770866" w:rsidTr="004F4508">
        <w:tc>
          <w:tcPr>
            <w:tcW w:w="2613" w:type="dxa"/>
          </w:tcPr>
          <w:p w:rsidR="00985B48" w:rsidRPr="00770866" w:rsidRDefault="00985B48" w:rsidP="000007D3">
            <w:pPr>
              <w:tabs>
                <w:tab w:val="left" w:pos="1530"/>
              </w:tabs>
              <w:rPr>
                <w:sz w:val="24"/>
                <w:szCs w:val="24"/>
              </w:rPr>
            </w:pPr>
            <w:r>
              <w:rPr>
                <w:sz w:val="24"/>
                <w:szCs w:val="24"/>
              </w:rPr>
              <w:t>Колонки</w:t>
            </w:r>
          </w:p>
        </w:tc>
        <w:tc>
          <w:tcPr>
            <w:tcW w:w="5462" w:type="dxa"/>
            <w:gridSpan w:val="2"/>
          </w:tcPr>
          <w:p w:rsidR="00985B48" w:rsidRDefault="00985B48" w:rsidP="000007D3">
            <w:pPr>
              <w:tabs>
                <w:tab w:val="left" w:pos="1530"/>
              </w:tabs>
            </w:pPr>
            <w:r w:rsidRPr="00770866">
              <w:rPr>
                <w:sz w:val="24"/>
                <w:szCs w:val="24"/>
              </w:rPr>
              <w:t>о</w:t>
            </w:r>
            <w:r>
              <w:rPr>
                <w:sz w:val="24"/>
                <w:szCs w:val="24"/>
              </w:rPr>
              <w:t>дни</w:t>
            </w:r>
            <w:r w:rsidRPr="00770866">
              <w:rPr>
                <w:sz w:val="24"/>
                <w:szCs w:val="24"/>
              </w:rPr>
              <w:t xml:space="preserve"> на одного работника если исполнение должностных обязанностей связано</w:t>
            </w:r>
            <w:r>
              <w:t xml:space="preserve"> </w:t>
            </w:r>
          </w:p>
          <w:p w:rsidR="00985B48" w:rsidRPr="00770866" w:rsidRDefault="00985B48" w:rsidP="000007D3">
            <w:pPr>
              <w:tabs>
                <w:tab w:val="left" w:pos="1530"/>
              </w:tabs>
              <w:rPr>
                <w:sz w:val="24"/>
                <w:szCs w:val="24"/>
              </w:rPr>
            </w:pPr>
            <w:r w:rsidRPr="00770866">
              <w:rPr>
                <w:sz w:val="24"/>
                <w:szCs w:val="24"/>
              </w:rPr>
              <w:t>с эксплуатацией устройства</w:t>
            </w:r>
          </w:p>
        </w:tc>
        <w:tc>
          <w:tcPr>
            <w:tcW w:w="1647" w:type="dxa"/>
          </w:tcPr>
          <w:p w:rsidR="00985B48" w:rsidRPr="00770866" w:rsidRDefault="00985B48" w:rsidP="00D03FE9">
            <w:pPr>
              <w:tabs>
                <w:tab w:val="left" w:pos="1530"/>
              </w:tabs>
              <w:jc w:val="center"/>
              <w:rPr>
                <w:sz w:val="24"/>
                <w:szCs w:val="24"/>
              </w:rPr>
            </w:pPr>
            <w:r>
              <w:rPr>
                <w:sz w:val="24"/>
                <w:szCs w:val="24"/>
              </w:rPr>
              <w:t>8 000 руб.</w:t>
            </w:r>
          </w:p>
        </w:tc>
      </w:tr>
      <w:tr w:rsidR="00985B48" w:rsidRPr="00770866" w:rsidTr="004F4508">
        <w:tc>
          <w:tcPr>
            <w:tcW w:w="2613" w:type="dxa"/>
          </w:tcPr>
          <w:p w:rsidR="00985B48" w:rsidRPr="00D56A1F" w:rsidRDefault="00985B48" w:rsidP="00985B48">
            <w:pPr>
              <w:tabs>
                <w:tab w:val="left" w:pos="1530"/>
              </w:tabs>
              <w:rPr>
                <w:sz w:val="24"/>
                <w:szCs w:val="24"/>
              </w:rPr>
            </w:pPr>
            <w:r>
              <w:rPr>
                <w:sz w:val="24"/>
                <w:szCs w:val="24"/>
                <w:lang w:val="en-US"/>
              </w:rPr>
              <w:t>Web</w:t>
            </w:r>
            <w:r>
              <w:rPr>
                <w:sz w:val="24"/>
                <w:szCs w:val="24"/>
              </w:rPr>
              <w:t>-камера</w:t>
            </w:r>
          </w:p>
        </w:tc>
        <w:tc>
          <w:tcPr>
            <w:tcW w:w="5462" w:type="dxa"/>
            <w:gridSpan w:val="2"/>
          </w:tcPr>
          <w:p w:rsidR="00985B48" w:rsidRDefault="00985B48" w:rsidP="00985B48">
            <w:pPr>
              <w:pStyle w:val="s16"/>
              <w:shd w:val="clear" w:color="auto" w:fill="FFFFFF"/>
              <w:spacing w:before="0" w:beforeAutospacing="0" w:after="0" w:afterAutospacing="0"/>
            </w:pPr>
            <w:r w:rsidRPr="00770866">
              <w:t>о</w:t>
            </w:r>
            <w:r>
              <w:t>дна</w:t>
            </w:r>
            <w:r w:rsidRPr="00770866">
              <w:t xml:space="preserve"> на одного работника если исполнение должностных обязанностей связано</w:t>
            </w:r>
            <w:r>
              <w:t xml:space="preserve"> </w:t>
            </w:r>
          </w:p>
          <w:p w:rsidR="00985B48" w:rsidRPr="000F02B4" w:rsidRDefault="00985B48" w:rsidP="00985B48">
            <w:pPr>
              <w:pStyle w:val="s16"/>
              <w:shd w:val="clear" w:color="auto" w:fill="FFFFFF"/>
              <w:spacing w:before="0" w:beforeAutospacing="0" w:after="0" w:afterAutospacing="0"/>
            </w:pPr>
            <w:r w:rsidRPr="00770866">
              <w:t>с эксплуатацией устройства</w:t>
            </w:r>
          </w:p>
        </w:tc>
        <w:tc>
          <w:tcPr>
            <w:tcW w:w="1647" w:type="dxa"/>
          </w:tcPr>
          <w:p w:rsidR="00985B48" w:rsidRPr="00770866" w:rsidRDefault="00985B48" w:rsidP="00985B48">
            <w:pPr>
              <w:tabs>
                <w:tab w:val="left" w:pos="1530"/>
              </w:tabs>
              <w:jc w:val="center"/>
              <w:rPr>
                <w:sz w:val="24"/>
                <w:szCs w:val="24"/>
              </w:rPr>
            </w:pPr>
            <w:r>
              <w:rPr>
                <w:sz w:val="24"/>
                <w:szCs w:val="24"/>
              </w:rPr>
              <w:t>2 200 руб.</w:t>
            </w:r>
          </w:p>
        </w:tc>
      </w:tr>
      <w:tr w:rsidR="00985B48" w:rsidRPr="00770866" w:rsidTr="004F4508">
        <w:tc>
          <w:tcPr>
            <w:tcW w:w="2613" w:type="dxa"/>
          </w:tcPr>
          <w:p w:rsidR="00985B48" w:rsidRPr="00770866" w:rsidRDefault="00985B48" w:rsidP="000007D3">
            <w:pPr>
              <w:tabs>
                <w:tab w:val="left" w:pos="1530"/>
              </w:tabs>
              <w:rPr>
                <w:sz w:val="24"/>
                <w:szCs w:val="24"/>
              </w:rPr>
            </w:pPr>
            <w:r>
              <w:rPr>
                <w:sz w:val="24"/>
                <w:szCs w:val="24"/>
              </w:rPr>
              <w:t>Источник бесперебойного питания</w:t>
            </w:r>
          </w:p>
        </w:tc>
        <w:tc>
          <w:tcPr>
            <w:tcW w:w="5462" w:type="dxa"/>
            <w:gridSpan w:val="2"/>
          </w:tcPr>
          <w:p w:rsidR="00985B48" w:rsidRDefault="00985B48" w:rsidP="000007D3">
            <w:pPr>
              <w:tabs>
                <w:tab w:val="left" w:pos="1530"/>
              </w:tabs>
            </w:pPr>
            <w:r w:rsidRPr="00770866">
              <w:rPr>
                <w:sz w:val="24"/>
                <w:szCs w:val="24"/>
              </w:rPr>
              <w:t>один на одного работника если исполнение должностных обязанностей связано</w:t>
            </w:r>
            <w:r>
              <w:t xml:space="preserve"> </w:t>
            </w:r>
          </w:p>
          <w:p w:rsidR="00985B48" w:rsidRPr="00770866" w:rsidRDefault="00985B48" w:rsidP="000007D3">
            <w:pPr>
              <w:tabs>
                <w:tab w:val="left" w:pos="1530"/>
              </w:tabs>
              <w:rPr>
                <w:sz w:val="24"/>
                <w:szCs w:val="24"/>
              </w:rPr>
            </w:pPr>
            <w:r w:rsidRPr="00770866">
              <w:rPr>
                <w:sz w:val="24"/>
                <w:szCs w:val="24"/>
              </w:rPr>
              <w:t>с эксплуатацией устройства</w:t>
            </w:r>
          </w:p>
        </w:tc>
        <w:tc>
          <w:tcPr>
            <w:tcW w:w="1647" w:type="dxa"/>
          </w:tcPr>
          <w:p w:rsidR="00985B48" w:rsidRPr="00770866" w:rsidRDefault="00985B48" w:rsidP="00D03FE9">
            <w:pPr>
              <w:tabs>
                <w:tab w:val="left" w:pos="1530"/>
              </w:tabs>
              <w:jc w:val="center"/>
              <w:rPr>
                <w:sz w:val="24"/>
                <w:szCs w:val="24"/>
              </w:rPr>
            </w:pPr>
            <w:r>
              <w:rPr>
                <w:sz w:val="24"/>
                <w:szCs w:val="24"/>
              </w:rPr>
              <w:t>10 000 руб.</w:t>
            </w:r>
          </w:p>
        </w:tc>
      </w:tr>
    </w:tbl>
    <w:p w:rsidR="00B6696A" w:rsidRDefault="00B6696A" w:rsidP="00E47B45">
      <w:pPr>
        <w:tabs>
          <w:tab w:val="left" w:pos="1530"/>
        </w:tabs>
        <w:ind w:firstLine="709"/>
        <w:jc w:val="both"/>
        <w:rPr>
          <w:rFonts w:eastAsia="Times New Roman" w:cs="Times New Roman"/>
          <w:szCs w:val="28"/>
          <w:lang w:eastAsia="ru-RU"/>
        </w:rPr>
      </w:pPr>
    </w:p>
    <w:p w:rsidR="004E1ED7" w:rsidRDefault="004E1ED7" w:rsidP="004E1ED7">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6.2. </w:t>
      </w:r>
      <w:r>
        <w:rPr>
          <w:rFonts w:eastAsia="Times New Roman" w:cs="Times New Roman"/>
          <w:szCs w:val="28"/>
          <w:lang w:eastAsia="ru-RU"/>
        </w:rPr>
        <w:t>Нормативы, применяемые при расчете затрат</w:t>
      </w:r>
      <w:r w:rsidRPr="00AA2106">
        <w:rPr>
          <w:rFonts w:eastAsia="Times New Roman" w:cs="Times New Roman"/>
          <w:szCs w:val="28"/>
          <w:lang w:eastAsia="ru-RU"/>
        </w:rPr>
        <w:t xml:space="preserve"> на приобретение </w:t>
      </w:r>
      <w:r>
        <w:rPr>
          <w:rFonts w:eastAsia="Times New Roman" w:cs="Times New Roman"/>
          <w:szCs w:val="28"/>
          <w:lang w:eastAsia="ru-RU"/>
        </w:rPr>
        <w:t xml:space="preserve">предметов мебели (бюджетополучатели – </w:t>
      </w:r>
      <w:r w:rsidR="00617B9A">
        <w:rPr>
          <w:rFonts w:eastAsia="Times New Roman" w:cs="Times New Roman"/>
          <w:szCs w:val="28"/>
          <w:lang w:eastAsia="ru-RU"/>
        </w:rPr>
        <w:t xml:space="preserve">подведомственные </w:t>
      </w:r>
      <w:r>
        <w:rPr>
          <w:rFonts w:eastAsia="Times New Roman" w:cs="Times New Roman"/>
          <w:szCs w:val="28"/>
          <w:lang w:eastAsia="ru-RU"/>
        </w:rPr>
        <w:t>муниципальные казенные учреждения):</w:t>
      </w:r>
    </w:p>
    <w:p w:rsidR="004E1ED7" w:rsidRPr="00B6696A" w:rsidRDefault="004E1ED7" w:rsidP="004E1ED7">
      <w:pPr>
        <w:tabs>
          <w:tab w:val="left" w:pos="1530"/>
        </w:tabs>
        <w:ind w:firstLine="709"/>
        <w:jc w:val="both"/>
        <w:rPr>
          <w:rFonts w:eastAsia="Times New Roman" w:cs="Times New Roman"/>
          <w:sz w:val="6"/>
          <w:szCs w:val="6"/>
          <w:lang w:eastAsia="ru-RU"/>
        </w:rPr>
      </w:pPr>
    </w:p>
    <w:tbl>
      <w:tblPr>
        <w:tblStyle w:val="a3"/>
        <w:tblW w:w="9635" w:type="dxa"/>
        <w:tblLook w:val="04A0" w:firstRow="1" w:lastRow="0" w:firstColumn="1" w:lastColumn="0" w:noHBand="0" w:noVBand="1"/>
      </w:tblPr>
      <w:tblGrid>
        <w:gridCol w:w="2830"/>
        <w:gridCol w:w="2127"/>
        <w:gridCol w:w="2268"/>
        <w:gridCol w:w="2410"/>
      </w:tblGrid>
      <w:tr w:rsidR="00CC57F2" w:rsidRPr="00E57499" w:rsidTr="00CC57F2">
        <w:trPr>
          <w:trHeight w:val="372"/>
        </w:trPr>
        <w:tc>
          <w:tcPr>
            <w:tcW w:w="2830" w:type="dxa"/>
            <w:vMerge w:val="restart"/>
          </w:tcPr>
          <w:p w:rsidR="00CC57F2" w:rsidRPr="00E57499" w:rsidRDefault="00CC57F2" w:rsidP="004F4508">
            <w:pPr>
              <w:tabs>
                <w:tab w:val="left" w:pos="1530"/>
              </w:tabs>
              <w:jc w:val="center"/>
              <w:rPr>
                <w:sz w:val="24"/>
                <w:szCs w:val="24"/>
              </w:rPr>
            </w:pPr>
            <w:r w:rsidRPr="00E57499">
              <w:rPr>
                <w:sz w:val="24"/>
                <w:szCs w:val="24"/>
              </w:rPr>
              <w:t>Наименование основного средства</w:t>
            </w:r>
          </w:p>
        </w:tc>
        <w:tc>
          <w:tcPr>
            <w:tcW w:w="4395" w:type="dxa"/>
            <w:gridSpan w:val="2"/>
          </w:tcPr>
          <w:p w:rsidR="00CC57F2" w:rsidRPr="00E57499" w:rsidRDefault="00CC57F2" w:rsidP="002030B5">
            <w:pPr>
              <w:tabs>
                <w:tab w:val="left" w:pos="1530"/>
              </w:tabs>
              <w:jc w:val="center"/>
              <w:rPr>
                <w:sz w:val="24"/>
                <w:szCs w:val="24"/>
              </w:rPr>
            </w:pPr>
            <w:r w:rsidRPr="00E57499">
              <w:rPr>
                <w:sz w:val="24"/>
                <w:szCs w:val="24"/>
              </w:rPr>
              <w:t>Планируемое к приобретению количество</w:t>
            </w:r>
            <w:r>
              <w:rPr>
                <w:sz w:val="24"/>
                <w:szCs w:val="24"/>
              </w:rPr>
              <w:t xml:space="preserve"> </w:t>
            </w:r>
          </w:p>
        </w:tc>
        <w:tc>
          <w:tcPr>
            <w:tcW w:w="2410" w:type="dxa"/>
            <w:vMerge w:val="restart"/>
          </w:tcPr>
          <w:p w:rsidR="00CC57F2" w:rsidRPr="00E57499" w:rsidRDefault="00CC57F2" w:rsidP="004F4508">
            <w:pPr>
              <w:tabs>
                <w:tab w:val="left" w:pos="1530"/>
              </w:tabs>
              <w:jc w:val="center"/>
              <w:rPr>
                <w:sz w:val="24"/>
                <w:szCs w:val="24"/>
              </w:rPr>
            </w:pPr>
            <w:r w:rsidRPr="00E57499">
              <w:rPr>
                <w:sz w:val="24"/>
                <w:szCs w:val="24"/>
              </w:rPr>
              <w:t xml:space="preserve">Цена одного основного средства, </w:t>
            </w:r>
          </w:p>
          <w:p w:rsidR="00CC57F2" w:rsidRPr="00E57499" w:rsidRDefault="00CC57F2" w:rsidP="004F4508">
            <w:pPr>
              <w:tabs>
                <w:tab w:val="left" w:pos="1530"/>
              </w:tabs>
              <w:jc w:val="center"/>
              <w:rPr>
                <w:sz w:val="24"/>
                <w:szCs w:val="24"/>
              </w:rPr>
            </w:pPr>
            <w:r w:rsidRPr="00E57499">
              <w:rPr>
                <w:sz w:val="24"/>
                <w:szCs w:val="24"/>
              </w:rPr>
              <w:t>не более</w:t>
            </w:r>
          </w:p>
        </w:tc>
      </w:tr>
      <w:tr w:rsidR="00CC57F2" w:rsidRPr="00E57499" w:rsidTr="00CC57F2">
        <w:trPr>
          <w:trHeight w:val="1222"/>
        </w:trPr>
        <w:tc>
          <w:tcPr>
            <w:tcW w:w="2830" w:type="dxa"/>
            <w:vMerge/>
          </w:tcPr>
          <w:p w:rsidR="00CC57F2" w:rsidRPr="00E57499" w:rsidRDefault="00CC57F2" w:rsidP="002030B5">
            <w:pPr>
              <w:tabs>
                <w:tab w:val="left" w:pos="1530"/>
              </w:tabs>
              <w:jc w:val="center"/>
              <w:rPr>
                <w:sz w:val="24"/>
                <w:szCs w:val="24"/>
              </w:rPr>
            </w:pPr>
          </w:p>
        </w:tc>
        <w:tc>
          <w:tcPr>
            <w:tcW w:w="2127" w:type="dxa"/>
          </w:tcPr>
          <w:p w:rsidR="00CC57F2" w:rsidRPr="00770866" w:rsidRDefault="00CC57F2" w:rsidP="002030B5">
            <w:pPr>
              <w:tabs>
                <w:tab w:val="left" w:pos="1530"/>
              </w:tabs>
              <w:jc w:val="center"/>
              <w:rPr>
                <w:sz w:val="24"/>
                <w:szCs w:val="24"/>
              </w:rPr>
            </w:pPr>
            <w:r>
              <w:rPr>
                <w:sz w:val="24"/>
                <w:szCs w:val="24"/>
                <w:shd w:val="clear" w:color="auto" w:fill="FFFFFF"/>
              </w:rPr>
              <w:t>руководители (директор, заместитель директора)</w:t>
            </w:r>
          </w:p>
        </w:tc>
        <w:tc>
          <w:tcPr>
            <w:tcW w:w="2268" w:type="dxa"/>
          </w:tcPr>
          <w:p w:rsidR="00CC57F2" w:rsidRDefault="00CC57F2" w:rsidP="002030B5">
            <w:pPr>
              <w:tabs>
                <w:tab w:val="left" w:pos="1530"/>
              </w:tabs>
              <w:jc w:val="center"/>
              <w:rPr>
                <w:sz w:val="24"/>
                <w:szCs w:val="24"/>
              </w:rPr>
            </w:pPr>
            <w:r>
              <w:rPr>
                <w:sz w:val="24"/>
                <w:szCs w:val="24"/>
              </w:rPr>
              <w:t>с</w:t>
            </w:r>
            <w:r w:rsidRPr="00770866">
              <w:rPr>
                <w:sz w:val="24"/>
                <w:szCs w:val="24"/>
              </w:rPr>
              <w:t>лужащие</w:t>
            </w:r>
          </w:p>
          <w:p w:rsidR="00CC57F2" w:rsidRDefault="00CC57F2" w:rsidP="002030B5">
            <w:pPr>
              <w:tabs>
                <w:tab w:val="left" w:pos="1530"/>
              </w:tabs>
              <w:jc w:val="center"/>
              <w:rPr>
                <w:sz w:val="24"/>
                <w:szCs w:val="24"/>
              </w:rPr>
            </w:pPr>
            <w:r>
              <w:rPr>
                <w:sz w:val="24"/>
                <w:szCs w:val="24"/>
              </w:rPr>
              <w:t xml:space="preserve">(работники </w:t>
            </w:r>
          </w:p>
          <w:p w:rsidR="00CC57F2" w:rsidRPr="00770866" w:rsidRDefault="00CC57F2" w:rsidP="002030B5">
            <w:pPr>
              <w:tabs>
                <w:tab w:val="left" w:pos="1530"/>
              </w:tabs>
              <w:jc w:val="center"/>
              <w:rPr>
                <w:sz w:val="24"/>
                <w:szCs w:val="24"/>
              </w:rPr>
            </w:pPr>
            <w:r>
              <w:rPr>
                <w:sz w:val="24"/>
                <w:szCs w:val="24"/>
              </w:rPr>
              <w:t>за исключением директора, заместителя директора)</w:t>
            </w:r>
          </w:p>
        </w:tc>
        <w:tc>
          <w:tcPr>
            <w:tcW w:w="2410" w:type="dxa"/>
            <w:vMerge/>
          </w:tcPr>
          <w:p w:rsidR="00CC57F2" w:rsidRPr="00E57499" w:rsidRDefault="00CC57F2" w:rsidP="002030B5">
            <w:pPr>
              <w:tabs>
                <w:tab w:val="left" w:pos="1530"/>
              </w:tabs>
              <w:jc w:val="center"/>
              <w:rPr>
                <w:sz w:val="24"/>
                <w:szCs w:val="24"/>
              </w:rPr>
            </w:pPr>
          </w:p>
        </w:tc>
      </w:tr>
      <w:tr w:rsidR="008A781C" w:rsidRPr="00E57499" w:rsidTr="00CC57F2">
        <w:tc>
          <w:tcPr>
            <w:tcW w:w="2830" w:type="dxa"/>
          </w:tcPr>
          <w:p w:rsidR="008A781C" w:rsidRPr="00E57499" w:rsidRDefault="008A781C" w:rsidP="00E57499">
            <w:pPr>
              <w:tabs>
                <w:tab w:val="left" w:pos="1530"/>
              </w:tabs>
              <w:rPr>
                <w:sz w:val="24"/>
                <w:szCs w:val="24"/>
              </w:rPr>
            </w:pPr>
            <w:r w:rsidRPr="00E57499">
              <w:rPr>
                <w:sz w:val="24"/>
                <w:szCs w:val="24"/>
                <w:shd w:val="clear" w:color="auto" w:fill="FFFFFF"/>
              </w:rPr>
              <w:t xml:space="preserve">Мебель для сидения, преимущественно с деревянным каркасом </w:t>
            </w:r>
          </w:p>
        </w:tc>
        <w:tc>
          <w:tcPr>
            <w:tcW w:w="4395" w:type="dxa"/>
            <w:gridSpan w:val="2"/>
          </w:tcPr>
          <w:p w:rsidR="008A781C" w:rsidRPr="00E57499" w:rsidRDefault="008A781C" w:rsidP="00893C58">
            <w:pPr>
              <w:tabs>
                <w:tab w:val="left" w:pos="1530"/>
              </w:tabs>
              <w:rPr>
                <w:sz w:val="24"/>
                <w:szCs w:val="24"/>
              </w:rPr>
            </w:pPr>
            <w:r w:rsidRPr="00E57499">
              <w:rPr>
                <w:sz w:val="24"/>
                <w:szCs w:val="24"/>
              </w:rPr>
              <w:t xml:space="preserve">одна единица </w:t>
            </w:r>
            <w:r>
              <w:rPr>
                <w:sz w:val="24"/>
                <w:szCs w:val="24"/>
              </w:rPr>
              <w:t xml:space="preserve">мебели </w:t>
            </w:r>
            <w:r w:rsidRPr="00E57499">
              <w:rPr>
                <w:sz w:val="24"/>
                <w:szCs w:val="24"/>
              </w:rPr>
              <w:t>на одного работника</w:t>
            </w:r>
          </w:p>
          <w:p w:rsidR="008A781C" w:rsidRPr="00E57499" w:rsidRDefault="008A781C" w:rsidP="008A781C">
            <w:pPr>
              <w:tabs>
                <w:tab w:val="left" w:pos="1530"/>
              </w:tabs>
              <w:rPr>
                <w:sz w:val="24"/>
                <w:szCs w:val="24"/>
              </w:rPr>
            </w:pPr>
          </w:p>
        </w:tc>
        <w:tc>
          <w:tcPr>
            <w:tcW w:w="2410" w:type="dxa"/>
          </w:tcPr>
          <w:p w:rsidR="00CC57F2" w:rsidRDefault="008A781C" w:rsidP="004F4508">
            <w:pPr>
              <w:tabs>
                <w:tab w:val="left" w:pos="1530"/>
              </w:tabs>
              <w:jc w:val="center"/>
              <w:rPr>
                <w:sz w:val="24"/>
                <w:szCs w:val="24"/>
              </w:rPr>
            </w:pPr>
            <w:r w:rsidRPr="00E57499">
              <w:rPr>
                <w:sz w:val="24"/>
                <w:szCs w:val="24"/>
              </w:rPr>
              <w:t xml:space="preserve">для руководителей – 16 000 руб., </w:t>
            </w:r>
          </w:p>
          <w:p w:rsidR="00CC57F2" w:rsidRDefault="008A781C" w:rsidP="004F4508">
            <w:pPr>
              <w:tabs>
                <w:tab w:val="left" w:pos="1530"/>
              </w:tabs>
              <w:jc w:val="center"/>
              <w:rPr>
                <w:sz w:val="24"/>
                <w:szCs w:val="24"/>
              </w:rPr>
            </w:pPr>
            <w:r w:rsidRPr="00E57499">
              <w:rPr>
                <w:sz w:val="24"/>
                <w:szCs w:val="24"/>
              </w:rPr>
              <w:t xml:space="preserve">для служащих – </w:t>
            </w:r>
          </w:p>
          <w:p w:rsidR="008A781C" w:rsidRPr="00E57499" w:rsidRDefault="008A781C" w:rsidP="004F4508">
            <w:pPr>
              <w:tabs>
                <w:tab w:val="left" w:pos="1530"/>
              </w:tabs>
              <w:jc w:val="center"/>
              <w:rPr>
                <w:sz w:val="24"/>
                <w:szCs w:val="24"/>
              </w:rPr>
            </w:pPr>
            <w:r w:rsidRPr="00E57499">
              <w:rPr>
                <w:sz w:val="24"/>
                <w:szCs w:val="24"/>
              </w:rPr>
              <w:t>11 000 руб.</w:t>
            </w:r>
          </w:p>
        </w:tc>
      </w:tr>
      <w:tr w:rsidR="002030B5" w:rsidRPr="00E57499" w:rsidTr="00CC57F2">
        <w:tc>
          <w:tcPr>
            <w:tcW w:w="2830" w:type="dxa"/>
          </w:tcPr>
          <w:p w:rsidR="002030B5" w:rsidRPr="008A781C" w:rsidRDefault="008A781C" w:rsidP="004F4508">
            <w:pPr>
              <w:tabs>
                <w:tab w:val="left" w:pos="1530"/>
              </w:tabs>
              <w:rPr>
                <w:sz w:val="24"/>
                <w:szCs w:val="24"/>
              </w:rPr>
            </w:pPr>
            <w:r w:rsidRPr="008A781C">
              <w:rPr>
                <w:sz w:val="24"/>
                <w:szCs w:val="24"/>
                <w:shd w:val="clear" w:color="auto" w:fill="FFFFFF"/>
              </w:rPr>
              <w:t>М</w:t>
            </w:r>
            <w:r w:rsidR="002030B5" w:rsidRPr="008A781C">
              <w:rPr>
                <w:sz w:val="24"/>
                <w:szCs w:val="24"/>
                <w:shd w:val="clear" w:color="auto" w:fill="FFFFFF"/>
              </w:rPr>
              <w:t>ебель для сидения, преимущественно с металлическим каркасом</w:t>
            </w:r>
          </w:p>
        </w:tc>
        <w:tc>
          <w:tcPr>
            <w:tcW w:w="4395" w:type="dxa"/>
            <w:gridSpan w:val="2"/>
          </w:tcPr>
          <w:p w:rsidR="002030B5" w:rsidRPr="00E57499" w:rsidRDefault="002030B5" w:rsidP="00196EF2">
            <w:pPr>
              <w:tabs>
                <w:tab w:val="left" w:pos="1530"/>
              </w:tabs>
              <w:rPr>
                <w:sz w:val="24"/>
                <w:szCs w:val="24"/>
              </w:rPr>
            </w:pPr>
            <w:r w:rsidRPr="00E57499">
              <w:rPr>
                <w:sz w:val="24"/>
                <w:szCs w:val="24"/>
              </w:rPr>
              <w:t xml:space="preserve">одна единица </w:t>
            </w:r>
            <w:r>
              <w:rPr>
                <w:sz w:val="24"/>
                <w:szCs w:val="24"/>
              </w:rPr>
              <w:t xml:space="preserve">мебели </w:t>
            </w:r>
            <w:r w:rsidRPr="00E57499">
              <w:rPr>
                <w:sz w:val="24"/>
                <w:szCs w:val="24"/>
              </w:rPr>
              <w:t>на одного работника</w:t>
            </w:r>
          </w:p>
        </w:tc>
        <w:tc>
          <w:tcPr>
            <w:tcW w:w="2410" w:type="dxa"/>
          </w:tcPr>
          <w:p w:rsidR="00CC57F2" w:rsidRDefault="002030B5" w:rsidP="004F4508">
            <w:pPr>
              <w:tabs>
                <w:tab w:val="left" w:pos="1530"/>
              </w:tabs>
              <w:jc w:val="center"/>
              <w:rPr>
                <w:sz w:val="24"/>
                <w:szCs w:val="24"/>
              </w:rPr>
            </w:pPr>
            <w:r w:rsidRPr="00E57499">
              <w:rPr>
                <w:sz w:val="24"/>
                <w:szCs w:val="24"/>
              </w:rPr>
              <w:t xml:space="preserve">для руководителей – 53 000 руб., </w:t>
            </w:r>
          </w:p>
          <w:p w:rsidR="00CC57F2" w:rsidRDefault="002030B5" w:rsidP="004F4508">
            <w:pPr>
              <w:tabs>
                <w:tab w:val="left" w:pos="1530"/>
              </w:tabs>
              <w:jc w:val="center"/>
              <w:rPr>
                <w:sz w:val="24"/>
                <w:szCs w:val="24"/>
              </w:rPr>
            </w:pPr>
            <w:r w:rsidRPr="00E57499">
              <w:rPr>
                <w:sz w:val="24"/>
                <w:szCs w:val="24"/>
              </w:rPr>
              <w:t xml:space="preserve">для служащих – </w:t>
            </w:r>
          </w:p>
          <w:p w:rsidR="002030B5" w:rsidRPr="00E57499" w:rsidRDefault="002030B5" w:rsidP="004F4508">
            <w:pPr>
              <w:tabs>
                <w:tab w:val="left" w:pos="1530"/>
              </w:tabs>
              <w:jc w:val="center"/>
              <w:rPr>
                <w:sz w:val="24"/>
                <w:szCs w:val="24"/>
              </w:rPr>
            </w:pPr>
            <w:r w:rsidRPr="00E57499">
              <w:rPr>
                <w:sz w:val="24"/>
                <w:szCs w:val="24"/>
              </w:rPr>
              <w:t>19 000 руб.</w:t>
            </w:r>
          </w:p>
        </w:tc>
      </w:tr>
      <w:tr w:rsidR="008A781C" w:rsidRPr="00E57499" w:rsidTr="00CC57F2">
        <w:tc>
          <w:tcPr>
            <w:tcW w:w="2830" w:type="dxa"/>
          </w:tcPr>
          <w:p w:rsidR="008A781C" w:rsidRPr="00E57499" w:rsidRDefault="008A781C" w:rsidP="004F4508">
            <w:pPr>
              <w:tabs>
                <w:tab w:val="left" w:pos="1530"/>
              </w:tabs>
              <w:rPr>
                <w:sz w:val="24"/>
                <w:szCs w:val="24"/>
              </w:rPr>
            </w:pPr>
            <w:r w:rsidRPr="00E57499">
              <w:rPr>
                <w:sz w:val="24"/>
                <w:szCs w:val="24"/>
              </w:rPr>
              <w:t>Стол компьютерный</w:t>
            </w:r>
          </w:p>
        </w:tc>
        <w:tc>
          <w:tcPr>
            <w:tcW w:w="4395" w:type="dxa"/>
            <w:gridSpan w:val="2"/>
          </w:tcPr>
          <w:p w:rsidR="008A781C" w:rsidRPr="00E57499" w:rsidRDefault="008A781C" w:rsidP="00196EF2">
            <w:pPr>
              <w:tabs>
                <w:tab w:val="left" w:pos="1530"/>
              </w:tabs>
              <w:rPr>
                <w:sz w:val="24"/>
                <w:szCs w:val="24"/>
              </w:rPr>
            </w:pPr>
            <w:r>
              <w:rPr>
                <w:sz w:val="24"/>
                <w:szCs w:val="24"/>
              </w:rPr>
              <w:t>один</w:t>
            </w:r>
            <w:r w:rsidRPr="00E57499">
              <w:rPr>
                <w:sz w:val="24"/>
                <w:szCs w:val="24"/>
              </w:rPr>
              <w:t xml:space="preserve"> на одного работника</w:t>
            </w:r>
          </w:p>
        </w:tc>
        <w:tc>
          <w:tcPr>
            <w:tcW w:w="2410" w:type="dxa"/>
          </w:tcPr>
          <w:p w:rsidR="008A781C" w:rsidRPr="00E57499" w:rsidRDefault="008A781C" w:rsidP="004F4508">
            <w:pPr>
              <w:tabs>
                <w:tab w:val="left" w:pos="1530"/>
              </w:tabs>
              <w:jc w:val="center"/>
              <w:rPr>
                <w:sz w:val="24"/>
                <w:szCs w:val="24"/>
              </w:rPr>
            </w:pPr>
            <w:r>
              <w:rPr>
                <w:sz w:val="24"/>
                <w:szCs w:val="24"/>
              </w:rPr>
              <w:t>18 000 руб.</w:t>
            </w:r>
          </w:p>
        </w:tc>
      </w:tr>
      <w:tr w:rsidR="008A781C" w:rsidRPr="00E57499" w:rsidTr="00CC57F2">
        <w:tc>
          <w:tcPr>
            <w:tcW w:w="2830" w:type="dxa"/>
          </w:tcPr>
          <w:p w:rsidR="008A781C" w:rsidRPr="00E57499" w:rsidRDefault="008A781C" w:rsidP="004F4508">
            <w:pPr>
              <w:tabs>
                <w:tab w:val="left" w:pos="1530"/>
              </w:tabs>
              <w:rPr>
                <w:sz w:val="24"/>
                <w:szCs w:val="24"/>
              </w:rPr>
            </w:pPr>
            <w:r w:rsidRPr="00E57499">
              <w:rPr>
                <w:sz w:val="24"/>
                <w:szCs w:val="24"/>
              </w:rPr>
              <w:t>Стол письменный</w:t>
            </w:r>
          </w:p>
        </w:tc>
        <w:tc>
          <w:tcPr>
            <w:tcW w:w="4395" w:type="dxa"/>
            <w:gridSpan w:val="2"/>
          </w:tcPr>
          <w:p w:rsidR="008A781C" w:rsidRPr="00E57499" w:rsidRDefault="008A781C" w:rsidP="00196EF2">
            <w:pPr>
              <w:tabs>
                <w:tab w:val="left" w:pos="1530"/>
              </w:tabs>
              <w:rPr>
                <w:sz w:val="24"/>
                <w:szCs w:val="24"/>
              </w:rPr>
            </w:pPr>
            <w:r>
              <w:rPr>
                <w:sz w:val="24"/>
                <w:szCs w:val="24"/>
              </w:rPr>
              <w:t>один</w:t>
            </w:r>
            <w:r w:rsidRPr="00E57499">
              <w:rPr>
                <w:sz w:val="24"/>
                <w:szCs w:val="24"/>
              </w:rPr>
              <w:t xml:space="preserve"> на одного работника</w:t>
            </w:r>
          </w:p>
        </w:tc>
        <w:tc>
          <w:tcPr>
            <w:tcW w:w="2410" w:type="dxa"/>
          </w:tcPr>
          <w:p w:rsidR="008A781C" w:rsidRPr="00E57499" w:rsidRDefault="008A781C" w:rsidP="004F4508">
            <w:pPr>
              <w:tabs>
                <w:tab w:val="left" w:pos="1530"/>
              </w:tabs>
              <w:jc w:val="center"/>
              <w:rPr>
                <w:sz w:val="24"/>
                <w:szCs w:val="24"/>
              </w:rPr>
            </w:pPr>
            <w:r>
              <w:rPr>
                <w:sz w:val="24"/>
                <w:szCs w:val="24"/>
              </w:rPr>
              <w:t>14 500 руб.</w:t>
            </w:r>
          </w:p>
        </w:tc>
      </w:tr>
      <w:tr w:rsidR="002030B5" w:rsidRPr="00E57499" w:rsidTr="00CC57F2">
        <w:tc>
          <w:tcPr>
            <w:tcW w:w="2830" w:type="dxa"/>
          </w:tcPr>
          <w:p w:rsidR="002030B5" w:rsidRPr="00E57499" w:rsidRDefault="002030B5" w:rsidP="004F4508">
            <w:pPr>
              <w:tabs>
                <w:tab w:val="left" w:pos="1530"/>
              </w:tabs>
              <w:rPr>
                <w:sz w:val="24"/>
                <w:szCs w:val="24"/>
              </w:rPr>
            </w:pPr>
            <w:r w:rsidRPr="00E57499">
              <w:rPr>
                <w:sz w:val="24"/>
                <w:szCs w:val="24"/>
              </w:rPr>
              <w:lastRenderedPageBreak/>
              <w:t>Шкаф офисный</w:t>
            </w:r>
          </w:p>
        </w:tc>
        <w:tc>
          <w:tcPr>
            <w:tcW w:w="2127" w:type="dxa"/>
          </w:tcPr>
          <w:p w:rsidR="002030B5" w:rsidRPr="00E57499" w:rsidRDefault="008A781C" w:rsidP="00893C58">
            <w:pPr>
              <w:tabs>
                <w:tab w:val="left" w:pos="1530"/>
              </w:tabs>
              <w:rPr>
                <w:sz w:val="24"/>
                <w:szCs w:val="24"/>
              </w:rPr>
            </w:pPr>
            <w:r>
              <w:rPr>
                <w:sz w:val="24"/>
                <w:szCs w:val="24"/>
              </w:rPr>
              <w:t>четыре</w:t>
            </w:r>
            <w:r w:rsidR="002030B5">
              <w:rPr>
                <w:sz w:val="24"/>
                <w:szCs w:val="24"/>
              </w:rPr>
              <w:t xml:space="preserve"> на одного работника</w:t>
            </w:r>
          </w:p>
        </w:tc>
        <w:tc>
          <w:tcPr>
            <w:tcW w:w="2268" w:type="dxa"/>
          </w:tcPr>
          <w:p w:rsidR="002030B5" w:rsidRPr="00E57499" w:rsidRDefault="008A781C" w:rsidP="00893C58">
            <w:pPr>
              <w:tabs>
                <w:tab w:val="left" w:pos="1530"/>
              </w:tabs>
              <w:rPr>
                <w:sz w:val="24"/>
                <w:szCs w:val="24"/>
              </w:rPr>
            </w:pPr>
            <w:r>
              <w:rPr>
                <w:sz w:val="24"/>
                <w:szCs w:val="24"/>
              </w:rPr>
              <w:t>один на одного работника</w:t>
            </w:r>
          </w:p>
        </w:tc>
        <w:tc>
          <w:tcPr>
            <w:tcW w:w="2410" w:type="dxa"/>
          </w:tcPr>
          <w:p w:rsidR="002030B5" w:rsidRPr="00E57499" w:rsidRDefault="002030B5" w:rsidP="004F4508">
            <w:pPr>
              <w:tabs>
                <w:tab w:val="left" w:pos="1530"/>
              </w:tabs>
              <w:jc w:val="center"/>
              <w:rPr>
                <w:sz w:val="24"/>
                <w:szCs w:val="24"/>
              </w:rPr>
            </w:pPr>
            <w:r>
              <w:rPr>
                <w:sz w:val="24"/>
                <w:szCs w:val="24"/>
              </w:rPr>
              <w:t>18 200 руб.</w:t>
            </w:r>
          </w:p>
        </w:tc>
      </w:tr>
      <w:tr w:rsidR="002030B5" w:rsidRPr="00E57499" w:rsidTr="00CC57F2">
        <w:tc>
          <w:tcPr>
            <w:tcW w:w="2830" w:type="dxa"/>
          </w:tcPr>
          <w:p w:rsidR="002030B5" w:rsidRPr="00E57499" w:rsidRDefault="002030B5" w:rsidP="004F4508">
            <w:pPr>
              <w:tabs>
                <w:tab w:val="left" w:pos="1530"/>
              </w:tabs>
              <w:rPr>
                <w:sz w:val="24"/>
                <w:szCs w:val="24"/>
              </w:rPr>
            </w:pPr>
            <w:r w:rsidRPr="00E57499">
              <w:rPr>
                <w:sz w:val="24"/>
                <w:szCs w:val="24"/>
              </w:rPr>
              <w:t>Шкаф для одежды</w:t>
            </w:r>
          </w:p>
        </w:tc>
        <w:tc>
          <w:tcPr>
            <w:tcW w:w="2127" w:type="dxa"/>
          </w:tcPr>
          <w:p w:rsidR="002030B5" w:rsidRPr="00E57499" w:rsidRDefault="002030B5" w:rsidP="004F4508">
            <w:pPr>
              <w:tabs>
                <w:tab w:val="left" w:pos="1530"/>
              </w:tabs>
              <w:rPr>
                <w:sz w:val="24"/>
                <w:szCs w:val="24"/>
              </w:rPr>
            </w:pPr>
            <w:r>
              <w:rPr>
                <w:sz w:val="24"/>
                <w:szCs w:val="24"/>
              </w:rPr>
              <w:t>один</w:t>
            </w:r>
            <w:r w:rsidRPr="00E57499">
              <w:rPr>
                <w:sz w:val="24"/>
                <w:szCs w:val="24"/>
              </w:rPr>
              <w:t xml:space="preserve"> на </w:t>
            </w:r>
            <w:r>
              <w:rPr>
                <w:sz w:val="24"/>
                <w:szCs w:val="24"/>
              </w:rPr>
              <w:t>одного работника</w:t>
            </w:r>
          </w:p>
        </w:tc>
        <w:tc>
          <w:tcPr>
            <w:tcW w:w="2268" w:type="dxa"/>
          </w:tcPr>
          <w:p w:rsidR="002030B5" w:rsidRPr="00E57499" w:rsidRDefault="008A781C" w:rsidP="008A781C">
            <w:pPr>
              <w:tabs>
                <w:tab w:val="left" w:pos="1530"/>
              </w:tabs>
              <w:rPr>
                <w:sz w:val="24"/>
                <w:szCs w:val="24"/>
              </w:rPr>
            </w:pPr>
            <w:r>
              <w:rPr>
                <w:sz w:val="24"/>
                <w:szCs w:val="24"/>
              </w:rPr>
              <w:t>один</w:t>
            </w:r>
            <w:r w:rsidRPr="00E57499">
              <w:rPr>
                <w:sz w:val="24"/>
                <w:szCs w:val="24"/>
              </w:rPr>
              <w:t xml:space="preserve"> на </w:t>
            </w:r>
            <w:r>
              <w:rPr>
                <w:sz w:val="24"/>
                <w:szCs w:val="24"/>
              </w:rPr>
              <w:t>2-х, 3-х работников</w:t>
            </w:r>
          </w:p>
        </w:tc>
        <w:tc>
          <w:tcPr>
            <w:tcW w:w="2410" w:type="dxa"/>
          </w:tcPr>
          <w:p w:rsidR="002030B5" w:rsidRPr="00E57499" w:rsidRDefault="002030B5" w:rsidP="004F4508">
            <w:pPr>
              <w:tabs>
                <w:tab w:val="left" w:pos="1530"/>
              </w:tabs>
              <w:jc w:val="center"/>
              <w:rPr>
                <w:sz w:val="24"/>
                <w:szCs w:val="24"/>
              </w:rPr>
            </w:pPr>
            <w:r>
              <w:rPr>
                <w:sz w:val="24"/>
                <w:szCs w:val="24"/>
              </w:rPr>
              <w:t>26 500 руб.</w:t>
            </w:r>
          </w:p>
        </w:tc>
      </w:tr>
      <w:tr w:rsidR="008A495C" w:rsidRPr="00E57499" w:rsidTr="00CC57F2">
        <w:tc>
          <w:tcPr>
            <w:tcW w:w="2830" w:type="dxa"/>
          </w:tcPr>
          <w:p w:rsidR="008A495C" w:rsidRPr="00E57499" w:rsidRDefault="008A495C" w:rsidP="004F4508">
            <w:pPr>
              <w:tabs>
                <w:tab w:val="left" w:pos="1530"/>
              </w:tabs>
              <w:rPr>
                <w:sz w:val="24"/>
                <w:szCs w:val="24"/>
              </w:rPr>
            </w:pPr>
            <w:r w:rsidRPr="00E57499">
              <w:rPr>
                <w:sz w:val="24"/>
                <w:szCs w:val="24"/>
              </w:rPr>
              <w:t>Стеллаж металлический архивный</w:t>
            </w:r>
          </w:p>
        </w:tc>
        <w:tc>
          <w:tcPr>
            <w:tcW w:w="4395" w:type="dxa"/>
            <w:gridSpan w:val="2"/>
          </w:tcPr>
          <w:p w:rsidR="008A495C" w:rsidRPr="008A495C" w:rsidRDefault="008A495C" w:rsidP="00196EF2">
            <w:pPr>
              <w:tabs>
                <w:tab w:val="left" w:pos="1530"/>
              </w:tabs>
              <w:rPr>
                <w:sz w:val="24"/>
                <w:szCs w:val="24"/>
                <w:lang w:val="en-US"/>
              </w:rPr>
            </w:pPr>
            <w:r>
              <w:rPr>
                <w:sz w:val="24"/>
                <w:szCs w:val="24"/>
              </w:rPr>
              <w:t>один</w:t>
            </w:r>
            <w:r w:rsidRPr="00E57499">
              <w:rPr>
                <w:sz w:val="24"/>
                <w:szCs w:val="24"/>
              </w:rPr>
              <w:t xml:space="preserve"> на </w:t>
            </w:r>
            <w:r w:rsidRPr="00296BB2">
              <w:rPr>
                <w:sz w:val="24"/>
                <w:szCs w:val="24"/>
              </w:rPr>
              <w:t>одного работника</w:t>
            </w:r>
          </w:p>
        </w:tc>
        <w:tc>
          <w:tcPr>
            <w:tcW w:w="2410" w:type="dxa"/>
          </w:tcPr>
          <w:p w:rsidR="008A495C" w:rsidRPr="00E57499" w:rsidRDefault="008A495C" w:rsidP="004F4508">
            <w:pPr>
              <w:tabs>
                <w:tab w:val="left" w:pos="1530"/>
              </w:tabs>
              <w:jc w:val="center"/>
              <w:rPr>
                <w:sz w:val="24"/>
                <w:szCs w:val="24"/>
              </w:rPr>
            </w:pPr>
            <w:r>
              <w:rPr>
                <w:sz w:val="24"/>
                <w:szCs w:val="24"/>
              </w:rPr>
              <w:t>13 100 руб.</w:t>
            </w:r>
          </w:p>
        </w:tc>
      </w:tr>
      <w:tr w:rsidR="008A495C" w:rsidRPr="00E57499" w:rsidTr="00CC57F2">
        <w:tc>
          <w:tcPr>
            <w:tcW w:w="2830" w:type="dxa"/>
          </w:tcPr>
          <w:p w:rsidR="008A495C" w:rsidRPr="00E57499" w:rsidRDefault="008A495C" w:rsidP="004F4508">
            <w:pPr>
              <w:tabs>
                <w:tab w:val="left" w:pos="1530"/>
              </w:tabs>
              <w:rPr>
                <w:sz w:val="24"/>
                <w:szCs w:val="24"/>
              </w:rPr>
            </w:pPr>
            <w:r w:rsidRPr="00E57499">
              <w:rPr>
                <w:sz w:val="24"/>
                <w:szCs w:val="24"/>
              </w:rPr>
              <w:t xml:space="preserve">Тумба </w:t>
            </w:r>
            <w:r>
              <w:rPr>
                <w:sz w:val="24"/>
                <w:szCs w:val="24"/>
              </w:rPr>
              <w:t>(</w:t>
            </w:r>
            <w:r w:rsidRPr="00E57499">
              <w:rPr>
                <w:sz w:val="24"/>
                <w:szCs w:val="24"/>
              </w:rPr>
              <w:t>офисная</w:t>
            </w:r>
            <w:r>
              <w:rPr>
                <w:sz w:val="24"/>
                <w:szCs w:val="24"/>
              </w:rPr>
              <w:t xml:space="preserve">, </w:t>
            </w:r>
            <w:proofErr w:type="spellStart"/>
            <w:r>
              <w:rPr>
                <w:sz w:val="24"/>
                <w:szCs w:val="24"/>
              </w:rPr>
              <w:t>выкатная</w:t>
            </w:r>
            <w:proofErr w:type="spellEnd"/>
            <w:r>
              <w:rPr>
                <w:sz w:val="24"/>
                <w:szCs w:val="24"/>
              </w:rPr>
              <w:t>)</w:t>
            </w:r>
          </w:p>
        </w:tc>
        <w:tc>
          <w:tcPr>
            <w:tcW w:w="4395" w:type="dxa"/>
            <w:gridSpan w:val="2"/>
          </w:tcPr>
          <w:p w:rsidR="008A495C" w:rsidRPr="00196EF2" w:rsidRDefault="008A495C" w:rsidP="00F13E04">
            <w:pPr>
              <w:tabs>
                <w:tab w:val="left" w:pos="1530"/>
              </w:tabs>
              <w:rPr>
                <w:sz w:val="24"/>
                <w:szCs w:val="24"/>
                <w:highlight w:val="yellow"/>
              </w:rPr>
            </w:pPr>
            <w:r w:rsidRPr="004F4508">
              <w:rPr>
                <w:sz w:val="24"/>
                <w:szCs w:val="24"/>
              </w:rPr>
              <w:t>одна на одного работника</w:t>
            </w:r>
          </w:p>
        </w:tc>
        <w:tc>
          <w:tcPr>
            <w:tcW w:w="2410" w:type="dxa"/>
          </w:tcPr>
          <w:p w:rsidR="008A495C" w:rsidRPr="00E57499" w:rsidRDefault="008A495C" w:rsidP="004F4508">
            <w:pPr>
              <w:tabs>
                <w:tab w:val="left" w:pos="1530"/>
              </w:tabs>
              <w:jc w:val="center"/>
              <w:rPr>
                <w:sz w:val="24"/>
                <w:szCs w:val="24"/>
              </w:rPr>
            </w:pPr>
            <w:r>
              <w:rPr>
                <w:sz w:val="24"/>
                <w:szCs w:val="24"/>
              </w:rPr>
              <w:t>9 500 руб.</w:t>
            </w:r>
          </w:p>
        </w:tc>
      </w:tr>
    </w:tbl>
    <w:p w:rsidR="00F67737" w:rsidRPr="00F67737" w:rsidRDefault="00F67737" w:rsidP="00F67737">
      <w:pPr>
        <w:tabs>
          <w:tab w:val="left" w:pos="1530"/>
        </w:tabs>
        <w:ind w:firstLine="709"/>
        <w:jc w:val="both"/>
        <w:rPr>
          <w:rFonts w:eastAsiaTheme="minorEastAsia" w:cs="Times New Roman"/>
          <w:szCs w:val="28"/>
          <w:lang w:eastAsia="ru-RU"/>
        </w:rPr>
      </w:pPr>
    </w:p>
    <w:p w:rsidR="00F67737" w:rsidRDefault="00F67737" w:rsidP="00F67737">
      <w:pPr>
        <w:tabs>
          <w:tab w:val="left" w:pos="1530"/>
        </w:tabs>
        <w:ind w:firstLine="709"/>
        <w:jc w:val="both"/>
        <w:rPr>
          <w:rFonts w:eastAsia="Times New Roman" w:cs="Times New Roman"/>
          <w:szCs w:val="28"/>
          <w:lang w:eastAsia="ru-RU"/>
        </w:rPr>
      </w:pPr>
      <w:r>
        <w:rPr>
          <w:rFonts w:eastAsiaTheme="minorEastAsia" w:cs="Times New Roman"/>
          <w:szCs w:val="28"/>
          <w:lang w:eastAsia="ru-RU"/>
        </w:rPr>
        <w:t xml:space="preserve">6.2. </w:t>
      </w:r>
      <w:r>
        <w:rPr>
          <w:rFonts w:eastAsia="Times New Roman" w:cs="Times New Roman"/>
          <w:szCs w:val="28"/>
          <w:lang w:eastAsia="ru-RU"/>
        </w:rPr>
        <w:t>Нормативы, применяемые при расчете затрат</w:t>
      </w:r>
      <w:r w:rsidRPr="00AA2106">
        <w:rPr>
          <w:rFonts w:eastAsia="Times New Roman" w:cs="Times New Roman"/>
          <w:szCs w:val="28"/>
          <w:lang w:eastAsia="ru-RU"/>
        </w:rPr>
        <w:t xml:space="preserve"> на приобретение </w:t>
      </w:r>
      <w:r w:rsidR="00F53D53">
        <w:rPr>
          <w:rFonts w:eastAsia="Times New Roman" w:cs="Times New Roman"/>
          <w:szCs w:val="28"/>
          <w:lang w:eastAsia="ru-RU"/>
        </w:rPr>
        <w:t xml:space="preserve">стационарных </w:t>
      </w:r>
      <w:r>
        <w:rPr>
          <w:rFonts w:eastAsia="Times New Roman" w:cs="Times New Roman"/>
          <w:szCs w:val="28"/>
          <w:lang w:eastAsia="ru-RU"/>
        </w:rPr>
        <w:t xml:space="preserve">телефонов (бюджетополучатели – </w:t>
      </w:r>
      <w:r w:rsidR="002030B5">
        <w:rPr>
          <w:rFonts w:eastAsia="Times New Roman" w:cs="Times New Roman"/>
          <w:szCs w:val="28"/>
          <w:lang w:eastAsia="ru-RU"/>
        </w:rPr>
        <w:t xml:space="preserve">подведомственные </w:t>
      </w:r>
      <w:proofErr w:type="spellStart"/>
      <w:proofErr w:type="gramStart"/>
      <w:r>
        <w:rPr>
          <w:rFonts w:eastAsia="Times New Roman" w:cs="Times New Roman"/>
          <w:szCs w:val="28"/>
          <w:lang w:eastAsia="ru-RU"/>
        </w:rPr>
        <w:t>муници</w:t>
      </w:r>
      <w:r w:rsidR="00F53D53">
        <w:rPr>
          <w:rFonts w:eastAsia="Times New Roman" w:cs="Times New Roman"/>
          <w:szCs w:val="28"/>
          <w:lang w:eastAsia="ru-RU"/>
        </w:rPr>
        <w:t>-</w:t>
      </w:r>
      <w:r>
        <w:rPr>
          <w:rFonts w:eastAsia="Times New Roman" w:cs="Times New Roman"/>
          <w:szCs w:val="28"/>
          <w:lang w:eastAsia="ru-RU"/>
        </w:rPr>
        <w:t>пальные</w:t>
      </w:r>
      <w:proofErr w:type="spellEnd"/>
      <w:proofErr w:type="gramEnd"/>
      <w:r>
        <w:rPr>
          <w:rFonts w:eastAsia="Times New Roman" w:cs="Times New Roman"/>
          <w:szCs w:val="28"/>
          <w:lang w:eastAsia="ru-RU"/>
        </w:rPr>
        <w:t xml:space="preserve"> казенные учреждения):</w:t>
      </w:r>
    </w:p>
    <w:p w:rsidR="00F67737" w:rsidRPr="00B6696A" w:rsidRDefault="00F67737" w:rsidP="00F67737">
      <w:pPr>
        <w:tabs>
          <w:tab w:val="left" w:pos="1530"/>
        </w:tabs>
        <w:ind w:firstLine="709"/>
        <w:jc w:val="both"/>
        <w:rPr>
          <w:rFonts w:eastAsia="Times New Roman" w:cs="Times New Roman"/>
          <w:sz w:val="6"/>
          <w:szCs w:val="6"/>
          <w:lang w:eastAsia="ru-RU"/>
        </w:rPr>
      </w:pPr>
    </w:p>
    <w:tbl>
      <w:tblPr>
        <w:tblStyle w:val="a3"/>
        <w:tblW w:w="9676" w:type="dxa"/>
        <w:tblLook w:val="04A0" w:firstRow="1" w:lastRow="0" w:firstColumn="1" w:lastColumn="0" w:noHBand="0" w:noVBand="1"/>
      </w:tblPr>
      <w:tblGrid>
        <w:gridCol w:w="2263"/>
        <w:gridCol w:w="5670"/>
        <w:gridCol w:w="1743"/>
      </w:tblGrid>
      <w:tr w:rsidR="00F67737" w:rsidRPr="00CC57F2" w:rsidTr="00CC57F2">
        <w:trPr>
          <w:trHeight w:val="1134"/>
        </w:trPr>
        <w:tc>
          <w:tcPr>
            <w:tcW w:w="2263" w:type="dxa"/>
          </w:tcPr>
          <w:p w:rsidR="00F67737" w:rsidRPr="00CC57F2" w:rsidRDefault="00F67737" w:rsidP="004F4508">
            <w:pPr>
              <w:tabs>
                <w:tab w:val="left" w:pos="1530"/>
              </w:tabs>
              <w:jc w:val="center"/>
              <w:rPr>
                <w:sz w:val="27"/>
                <w:szCs w:val="27"/>
              </w:rPr>
            </w:pPr>
            <w:r w:rsidRPr="00CC57F2">
              <w:rPr>
                <w:sz w:val="27"/>
                <w:szCs w:val="27"/>
              </w:rPr>
              <w:t>Наименование основного средства</w:t>
            </w:r>
          </w:p>
        </w:tc>
        <w:tc>
          <w:tcPr>
            <w:tcW w:w="5670" w:type="dxa"/>
          </w:tcPr>
          <w:p w:rsidR="00CC57F2" w:rsidRPr="00CC57F2" w:rsidRDefault="00F67737" w:rsidP="00F67737">
            <w:pPr>
              <w:tabs>
                <w:tab w:val="left" w:pos="1530"/>
              </w:tabs>
              <w:jc w:val="center"/>
              <w:rPr>
                <w:sz w:val="27"/>
                <w:szCs w:val="27"/>
              </w:rPr>
            </w:pPr>
            <w:r w:rsidRPr="00CC57F2">
              <w:rPr>
                <w:sz w:val="27"/>
                <w:szCs w:val="27"/>
              </w:rPr>
              <w:t>Планируемое к приобретению количество</w:t>
            </w:r>
            <w:r w:rsidR="00CC57F2" w:rsidRPr="00CC57F2">
              <w:rPr>
                <w:sz w:val="27"/>
                <w:szCs w:val="27"/>
              </w:rPr>
              <w:t xml:space="preserve"> </w:t>
            </w:r>
          </w:p>
          <w:p w:rsidR="00F67737" w:rsidRPr="008443D9" w:rsidRDefault="00CC57F2" w:rsidP="00F67737">
            <w:pPr>
              <w:tabs>
                <w:tab w:val="left" w:pos="1530"/>
              </w:tabs>
              <w:jc w:val="center"/>
              <w:rPr>
                <w:sz w:val="27"/>
                <w:szCs w:val="27"/>
              </w:rPr>
            </w:pPr>
            <w:r w:rsidRPr="008443D9">
              <w:rPr>
                <w:sz w:val="27"/>
                <w:szCs w:val="27"/>
              </w:rPr>
              <w:t>(</w:t>
            </w:r>
            <w:r w:rsidRPr="00CC57F2">
              <w:rPr>
                <w:sz w:val="27"/>
                <w:szCs w:val="27"/>
              </w:rPr>
              <w:t>для всех категорий должностей</w:t>
            </w:r>
            <w:r w:rsidRPr="008443D9">
              <w:rPr>
                <w:sz w:val="27"/>
                <w:szCs w:val="27"/>
              </w:rPr>
              <w:t>)</w:t>
            </w:r>
          </w:p>
          <w:p w:rsidR="00F67737" w:rsidRPr="00CC57F2" w:rsidRDefault="00F67737" w:rsidP="004F4508">
            <w:pPr>
              <w:tabs>
                <w:tab w:val="left" w:pos="1530"/>
              </w:tabs>
              <w:jc w:val="center"/>
              <w:rPr>
                <w:sz w:val="27"/>
                <w:szCs w:val="27"/>
              </w:rPr>
            </w:pPr>
          </w:p>
        </w:tc>
        <w:tc>
          <w:tcPr>
            <w:tcW w:w="1743" w:type="dxa"/>
          </w:tcPr>
          <w:p w:rsidR="00F67737" w:rsidRPr="00CC57F2" w:rsidRDefault="00F67737" w:rsidP="004F4508">
            <w:pPr>
              <w:tabs>
                <w:tab w:val="left" w:pos="1530"/>
              </w:tabs>
              <w:jc w:val="center"/>
              <w:rPr>
                <w:sz w:val="27"/>
                <w:szCs w:val="27"/>
              </w:rPr>
            </w:pPr>
            <w:r w:rsidRPr="00CC57F2">
              <w:rPr>
                <w:sz w:val="27"/>
                <w:szCs w:val="27"/>
              </w:rPr>
              <w:t xml:space="preserve">Цена одного основного средства, </w:t>
            </w:r>
          </w:p>
          <w:p w:rsidR="00F67737" w:rsidRPr="00CC57F2" w:rsidRDefault="00F67737" w:rsidP="004F4508">
            <w:pPr>
              <w:tabs>
                <w:tab w:val="left" w:pos="1530"/>
              </w:tabs>
              <w:jc w:val="center"/>
              <w:rPr>
                <w:sz w:val="27"/>
                <w:szCs w:val="27"/>
              </w:rPr>
            </w:pPr>
            <w:r w:rsidRPr="00CC57F2">
              <w:rPr>
                <w:sz w:val="27"/>
                <w:szCs w:val="27"/>
              </w:rPr>
              <w:t>не более</w:t>
            </w:r>
          </w:p>
        </w:tc>
      </w:tr>
      <w:tr w:rsidR="00F67737" w:rsidRPr="00CC57F2" w:rsidTr="00CC57F2">
        <w:tc>
          <w:tcPr>
            <w:tcW w:w="2263" w:type="dxa"/>
          </w:tcPr>
          <w:p w:rsidR="00F67737" w:rsidRPr="00CC57F2" w:rsidRDefault="00F67737" w:rsidP="004F4508">
            <w:pPr>
              <w:tabs>
                <w:tab w:val="left" w:pos="1530"/>
              </w:tabs>
              <w:rPr>
                <w:sz w:val="27"/>
                <w:szCs w:val="27"/>
              </w:rPr>
            </w:pPr>
            <w:r w:rsidRPr="00CC57F2">
              <w:rPr>
                <w:sz w:val="27"/>
                <w:szCs w:val="27"/>
              </w:rPr>
              <w:t>Телефон</w:t>
            </w:r>
            <w:r w:rsidR="00F53D53">
              <w:rPr>
                <w:sz w:val="27"/>
                <w:szCs w:val="27"/>
              </w:rPr>
              <w:t xml:space="preserve"> стационарный</w:t>
            </w:r>
          </w:p>
        </w:tc>
        <w:tc>
          <w:tcPr>
            <w:tcW w:w="5670" w:type="dxa"/>
          </w:tcPr>
          <w:p w:rsidR="00F67737" w:rsidRPr="00CC57F2" w:rsidRDefault="00F67737" w:rsidP="00F67737">
            <w:pPr>
              <w:tabs>
                <w:tab w:val="left" w:pos="1530"/>
              </w:tabs>
              <w:rPr>
                <w:sz w:val="27"/>
                <w:szCs w:val="27"/>
              </w:rPr>
            </w:pPr>
            <w:r w:rsidRPr="00CC57F2">
              <w:rPr>
                <w:sz w:val="27"/>
                <w:szCs w:val="27"/>
              </w:rPr>
              <w:t>один на одного работника если исполнение должностных об</w:t>
            </w:r>
            <w:bookmarkStart w:id="0" w:name="_GoBack"/>
            <w:bookmarkEnd w:id="0"/>
            <w:r w:rsidRPr="00CC57F2">
              <w:rPr>
                <w:sz w:val="27"/>
                <w:szCs w:val="27"/>
              </w:rPr>
              <w:t xml:space="preserve">язанностей связано </w:t>
            </w:r>
          </w:p>
          <w:p w:rsidR="00F67737" w:rsidRPr="00CC57F2" w:rsidRDefault="00F67737" w:rsidP="004F4508">
            <w:pPr>
              <w:tabs>
                <w:tab w:val="left" w:pos="1530"/>
              </w:tabs>
              <w:rPr>
                <w:sz w:val="27"/>
                <w:szCs w:val="27"/>
              </w:rPr>
            </w:pPr>
            <w:r w:rsidRPr="00CC57F2">
              <w:rPr>
                <w:sz w:val="27"/>
                <w:szCs w:val="27"/>
              </w:rPr>
              <w:t>с эксплуатацией устройства</w:t>
            </w:r>
          </w:p>
        </w:tc>
        <w:tc>
          <w:tcPr>
            <w:tcW w:w="1743" w:type="dxa"/>
          </w:tcPr>
          <w:p w:rsidR="00F67737" w:rsidRPr="00CC57F2" w:rsidRDefault="00F67737" w:rsidP="004F4508">
            <w:pPr>
              <w:tabs>
                <w:tab w:val="left" w:pos="1530"/>
              </w:tabs>
              <w:jc w:val="center"/>
              <w:rPr>
                <w:sz w:val="27"/>
                <w:szCs w:val="27"/>
              </w:rPr>
            </w:pPr>
            <w:r w:rsidRPr="00CC57F2">
              <w:rPr>
                <w:sz w:val="27"/>
                <w:szCs w:val="27"/>
              </w:rPr>
              <w:t>4 900 руб.</w:t>
            </w:r>
          </w:p>
        </w:tc>
      </w:tr>
    </w:tbl>
    <w:p w:rsidR="00B6696A" w:rsidRDefault="00B6696A" w:rsidP="00E4390F">
      <w:pPr>
        <w:tabs>
          <w:tab w:val="left" w:pos="1530"/>
        </w:tabs>
        <w:jc w:val="both"/>
        <w:rPr>
          <w:rFonts w:eastAsia="Times New Roman" w:cs="Times New Roman"/>
          <w:szCs w:val="28"/>
          <w:lang w:eastAsia="ru-RU"/>
        </w:rPr>
      </w:pPr>
    </w:p>
    <w:sectPr w:rsidR="00B6696A" w:rsidSect="00CC57F2">
      <w:headerReference w:type="default" r:id="rId10"/>
      <w:pgSz w:w="11906" w:h="16838"/>
      <w:pgMar w:top="1134"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508" w:rsidRDefault="004F4508" w:rsidP="00E47B45">
      <w:r>
        <w:separator/>
      </w:r>
    </w:p>
  </w:endnote>
  <w:endnote w:type="continuationSeparator" w:id="0">
    <w:p w:rsidR="004F4508" w:rsidRDefault="004F4508" w:rsidP="00E4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508" w:rsidRDefault="004F4508" w:rsidP="00E47B45">
      <w:r>
        <w:separator/>
      </w:r>
    </w:p>
  </w:footnote>
  <w:footnote w:type="continuationSeparator" w:id="0">
    <w:p w:rsidR="004F4508" w:rsidRDefault="004F4508" w:rsidP="00E4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582404"/>
      <w:docPartObj>
        <w:docPartGallery w:val="Page Numbers (Top of Page)"/>
        <w:docPartUnique/>
      </w:docPartObj>
    </w:sdtPr>
    <w:sdtEndPr>
      <w:rPr>
        <w:sz w:val="20"/>
        <w:szCs w:val="20"/>
      </w:rPr>
    </w:sdtEndPr>
    <w:sdtContent>
      <w:p w:rsidR="004F4508" w:rsidRPr="00E47B45" w:rsidRDefault="004F4508">
        <w:pPr>
          <w:pStyle w:val="a4"/>
          <w:jc w:val="center"/>
          <w:rPr>
            <w:sz w:val="20"/>
            <w:szCs w:val="20"/>
          </w:rPr>
        </w:pPr>
        <w:r w:rsidRPr="00E47B45">
          <w:rPr>
            <w:sz w:val="20"/>
            <w:szCs w:val="20"/>
          </w:rPr>
          <w:fldChar w:fldCharType="begin"/>
        </w:r>
        <w:r w:rsidRPr="00E47B45">
          <w:rPr>
            <w:sz w:val="20"/>
            <w:szCs w:val="20"/>
          </w:rPr>
          <w:instrText>PAGE   \* MERGEFORMAT</w:instrText>
        </w:r>
        <w:r w:rsidRPr="00E47B45">
          <w:rPr>
            <w:sz w:val="20"/>
            <w:szCs w:val="20"/>
          </w:rPr>
          <w:fldChar w:fldCharType="separate"/>
        </w:r>
        <w:r w:rsidR="00F53D53">
          <w:rPr>
            <w:noProof/>
            <w:sz w:val="20"/>
            <w:szCs w:val="20"/>
          </w:rPr>
          <w:t>5</w:t>
        </w:r>
        <w:r w:rsidRPr="00E47B45">
          <w:rPr>
            <w:sz w:val="20"/>
            <w:szCs w:val="20"/>
          </w:rPr>
          <w:fldChar w:fldCharType="end"/>
        </w:r>
      </w:p>
    </w:sdtContent>
  </w:sdt>
  <w:p w:rsidR="004F4508" w:rsidRDefault="004F45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28247"/>
      <w:docPartObj>
        <w:docPartGallery w:val="Page Numbers (Top of Page)"/>
        <w:docPartUnique/>
      </w:docPartObj>
    </w:sdtPr>
    <w:sdtEndPr>
      <w:rPr>
        <w:sz w:val="20"/>
        <w:szCs w:val="20"/>
      </w:rPr>
    </w:sdtEndPr>
    <w:sdtContent>
      <w:p w:rsidR="004F4508" w:rsidRPr="00E47B45" w:rsidRDefault="004F4508">
        <w:pPr>
          <w:pStyle w:val="a4"/>
          <w:jc w:val="center"/>
          <w:rPr>
            <w:sz w:val="20"/>
            <w:szCs w:val="20"/>
          </w:rPr>
        </w:pPr>
        <w:r w:rsidRPr="00E47B45">
          <w:rPr>
            <w:sz w:val="20"/>
            <w:szCs w:val="20"/>
          </w:rPr>
          <w:fldChar w:fldCharType="begin"/>
        </w:r>
        <w:r w:rsidRPr="00E47B45">
          <w:rPr>
            <w:sz w:val="20"/>
            <w:szCs w:val="20"/>
          </w:rPr>
          <w:instrText>PAGE   \* MERGEFORMAT</w:instrText>
        </w:r>
        <w:r w:rsidRPr="00E47B45">
          <w:rPr>
            <w:sz w:val="20"/>
            <w:szCs w:val="20"/>
          </w:rPr>
          <w:fldChar w:fldCharType="separate"/>
        </w:r>
        <w:r w:rsidR="00182ECA">
          <w:rPr>
            <w:noProof/>
            <w:sz w:val="20"/>
            <w:szCs w:val="20"/>
          </w:rPr>
          <w:t>6</w:t>
        </w:r>
        <w:r w:rsidRPr="00E47B45">
          <w:rPr>
            <w:sz w:val="20"/>
            <w:szCs w:val="20"/>
          </w:rPr>
          <w:fldChar w:fldCharType="end"/>
        </w:r>
      </w:p>
    </w:sdtContent>
  </w:sdt>
  <w:p w:rsidR="004F4508" w:rsidRDefault="004F45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4F4508" w:rsidRPr="006E704F" w:rsidRDefault="004F4508" w:rsidP="00BD5135">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53D53">
          <w:rPr>
            <w:noProof/>
            <w:sz w:val="20"/>
            <w:lang w:val="en-US"/>
          </w:rPr>
          <w:instrText>20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53D53">
          <w:rPr>
            <w:noProof/>
            <w:sz w:val="20"/>
            <w:lang w:val="en-US"/>
          </w:rPr>
          <w:instrText>20</w:instrText>
        </w:r>
        <w:r>
          <w:rPr>
            <w:sz w:val="20"/>
            <w:lang w:val="en-US"/>
          </w:rPr>
          <w:fldChar w:fldCharType="end"/>
        </w:r>
        <w:r w:rsidRPr="004A12EB">
          <w:rPr>
            <w:sz w:val="20"/>
            <w:lang w:val="en-US"/>
          </w:rPr>
          <w:fldChar w:fldCharType="separate"/>
        </w:r>
        <w:r w:rsidR="00F53D53">
          <w:rPr>
            <w:noProof/>
            <w:sz w:val="20"/>
            <w:lang w:val="en-US"/>
          </w:rPr>
          <w:t>20</w:t>
        </w:r>
        <w:r w:rsidRPr="004A12EB">
          <w:rPr>
            <w:sz w:val="20"/>
            <w:lang w:val="en-US"/>
          </w:rPr>
          <w:fldChar w:fldCharType="end"/>
        </w:r>
      </w:p>
    </w:sdtContent>
  </w:sdt>
  <w:p w:rsidR="004F4508" w:rsidRDefault="004F45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E12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FC292A"/>
    <w:multiLevelType w:val="hybridMultilevel"/>
    <w:tmpl w:val="AD842274"/>
    <w:lvl w:ilvl="0" w:tplc="1624D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557E7F55"/>
    <w:multiLevelType w:val="hybridMultilevel"/>
    <w:tmpl w:val="0ACA6152"/>
    <w:lvl w:ilvl="0" w:tplc="0BDC3F18">
      <w:start w:val="12"/>
      <w:numFmt w:val="decimal"/>
      <w:lvlText w:val="%1"/>
      <w:lvlJc w:val="left"/>
      <w:pPr>
        <w:ind w:left="250" w:hanging="360"/>
      </w:pPr>
    </w:lvl>
    <w:lvl w:ilvl="1" w:tplc="04190019">
      <w:start w:val="1"/>
      <w:numFmt w:val="lowerLetter"/>
      <w:lvlText w:val="%2."/>
      <w:lvlJc w:val="left"/>
      <w:pPr>
        <w:ind w:left="970" w:hanging="360"/>
      </w:pPr>
    </w:lvl>
    <w:lvl w:ilvl="2" w:tplc="0419001B">
      <w:start w:val="1"/>
      <w:numFmt w:val="lowerRoman"/>
      <w:lvlText w:val="%3."/>
      <w:lvlJc w:val="right"/>
      <w:pPr>
        <w:ind w:left="1690" w:hanging="180"/>
      </w:pPr>
    </w:lvl>
    <w:lvl w:ilvl="3" w:tplc="0419000F">
      <w:start w:val="1"/>
      <w:numFmt w:val="decimal"/>
      <w:lvlText w:val="%4."/>
      <w:lvlJc w:val="left"/>
      <w:pPr>
        <w:ind w:left="2410" w:hanging="360"/>
      </w:pPr>
    </w:lvl>
    <w:lvl w:ilvl="4" w:tplc="04190019">
      <w:start w:val="1"/>
      <w:numFmt w:val="lowerLetter"/>
      <w:lvlText w:val="%5."/>
      <w:lvlJc w:val="left"/>
      <w:pPr>
        <w:ind w:left="3130" w:hanging="360"/>
      </w:pPr>
    </w:lvl>
    <w:lvl w:ilvl="5" w:tplc="0419001B">
      <w:start w:val="1"/>
      <w:numFmt w:val="lowerRoman"/>
      <w:lvlText w:val="%6."/>
      <w:lvlJc w:val="right"/>
      <w:pPr>
        <w:ind w:left="3850" w:hanging="180"/>
      </w:pPr>
    </w:lvl>
    <w:lvl w:ilvl="6" w:tplc="0419000F">
      <w:start w:val="1"/>
      <w:numFmt w:val="decimal"/>
      <w:lvlText w:val="%7."/>
      <w:lvlJc w:val="left"/>
      <w:pPr>
        <w:ind w:left="4570" w:hanging="360"/>
      </w:pPr>
    </w:lvl>
    <w:lvl w:ilvl="7" w:tplc="04190019">
      <w:start w:val="1"/>
      <w:numFmt w:val="lowerLetter"/>
      <w:lvlText w:val="%8."/>
      <w:lvlJc w:val="left"/>
      <w:pPr>
        <w:ind w:left="5290" w:hanging="360"/>
      </w:pPr>
    </w:lvl>
    <w:lvl w:ilvl="8" w:tplc="0419001B">
      <w:start w:val="1"/>
      <w:numFmt w:val="lowerRoman"/>
      <w:lvlText w:val="%9."/>
      <w:lvlJc w:val="right"/>
      <w:pPr>
        <w:ind w:left="6010" w:hanging="180"/>
      </w:pPr>
    </w:lvl>
  </w:abstractNum>
  <w:abstractNum w:abstractNumId="4" w15:restartNumberingAfterBreak="0">
    <w:nsid w:val="7D2303E8"/>
    <w:multiLevelType w:val="hybridMultilevel"/>
    <w:tmpl w:val="58E84156"/>
    <w:lvl w:ilvl="0" w:tplc="3CCCEB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B45"/>
    <w:rsid w:val="000007D3"/>
    <w:rsid w:val="00007C2B"/>
    <w:rsid w:val="00010A41"/>
    <w:rsid w:val="000404B7"/>
    <w:rsid w:val="000556E0"/>
    <w:rsid w:val="000650ED"/>
    <w:rsid w:val="000A6A6A"/>
    <w:rsid w:val="000D0EB5"/>
    <w:rsid w:val="00116A52"/>
    <w:rsid w:val="00182ECA"/>
    <w:rsid w:val="00196EF2"/>
    <w:rsid w:val="001C19CA"/>
    <w:rsid w:val="002030B5"/>
    <w:rsid w:val="00214D70"/>
    <w:rsid w:val="00227EEC"/>
    <w:rsid w:val="002305F1"/>
    <w:rsid w:val="00275812"/>
    <w:rsid w:val="00296BB2"/>
    <w:rsid w:val="002B5844"/>
    <w:rsid w:val="002C7B5D"/>
    <w:rsid w:val="002D434D"/>
    <w:rsid w:val="00310126"/>
    <w:rsid w:val="00332026"/>
    <w:rsid w:val="003462B1"/>
    <w:rsid w:val="003534AB"/>
    <w:rsid w:val="003550CE"/>
    <w:rsid w:val="00391661"/>
    <w:rsid w:val="00425984"/>
    <w:rsid w:val="004A514B"/>
    <w:rsid w:val="004A771D"/>
    <w:rsid w:val="004E1ED7"/>
    <w:rsid w:val="004E4456"/>
    <w:rsid w:val="004E7996"/>
    <w:rsid w:val="004F3D15"/>
    <w:rsid w:val="004F4508"/>
    <w:rsid w:val="00502318"/>
    <w:rsid w:val="005135B4"/>
    <w:rsid w:val="00575E05"/>
    <w:rsid w:val="00585A36"/>
    <w:rsid w:val="005D22E1"/>
    <w:rsid w:val="005F7C58"/>
    <w:rsid w:val="00617B9A"/>
    <w:rsid w:val="00677FB2"/>
    <w:rsid w:val="00693454"/>
    <w:rsid w:val="006D70B4"/>
    <w:rsid w:val="006E1212"/>
    <w:rsid w:val="006E661B"/>
    <w:rsid w:val="007400AE"/>
    <w:rsid w:val="007602FA"/>
    <w:rsid w:val="00770866"/>
    <w:rsid w:val="0077409F"/>
    <w:rsid w:val="007A2509"/>
    <w:rsid w:val="008443D9"/>
    <w:rsid w:val="008618B3"/>
    <w:rsid w:val="00893C58"/>
    <w:rsid w:val="008A495C"/>
    <w:rsid w:val="008A781C"/>
    <w:rsid w:val="00924D41"/>
    <w:rsid w:val="00966054"/>
    <w:rsid w:val="00985B48"/>
    <w:rsid w:val="00A564F0"/>
    <w:rsid w:val="00A6650A"/>
    <w:rsid w:val="00A7516A"/>
    <w:rsid w:val="00A7652C"/>
    <w:rsid w:val="00AA2106"/>
    <w:rsid w:val="00AF309C"/>
    <w:rsid w:val="00B10D04"/>
    <w:rsid w:val="00B4642B"/>
    <w:rsid w:val="00B4691A"/>
    <w:rsid w:val="00B665E5"/>
    <w:rsid w:val="00B6696A"/>
    <w:rsid w:val="00B7731C"/>
    <w:rsid w:val="00BC3988"/>
    <w:rsid w:val="00BD4DF0"/>
    <w:rsid w:val="00BD5135"/>
    <w:rsid w:val="00C419F1"/>
    <w:rsid w:val="00C9010C"/>
    <w:rsid w:val="00CB56F9"/>
    <w:rsid w:val="00CC57F2"/>
    <w:rsid w:val="00CD7BF1"/>
    <w:rsid w:val="00D03FE9"/>
    <w:rsid w:val="00D177A7"/>
    <w:rsid w:val="00D56A1F"/>
    <w:rsid w:val="00D6226F"/>
    <w:rsid w:val="00D91A32"/>
    <w:rsid w:val="00DC62C3"/>
    <w:rsid w:val="00E4390F"/>
    <w:rsid w:val="00E47B45"/>
    <w:rsid w:val="00E57499"/>
    <w:rsid w:val="00F13E04"/>
    <w:rsid w:val="00F53D53"/>
    <w:rsid w:val="00F67737"/>
    <w:rsid w:val="00F865B3"/>
    <w:rsid w:val="00FC4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1A21"/>
  <w15:chartTrackingRefBased/>
  <w15:docId w15:val="{F39CCED5-B39B-48AD-A37A-212C610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31C"/>
    <w:pPr>
      <w:spacing w:after="0" w:line="240" w:lineRule="auto"/>
    </w:pPr>
    <w:rPr>
      <w:rFonts w:ascii="Times New Roman" w:hAnsi="Times New Roman"/>
      <w:sz w:val="28"/>
    </w:rPr>
  </w:style>
  <w:style w:type="paragraph" w:styleId="1">
    <w:name w:val="heading 1"/>
    <w:basedOn w:val="a"/>
    <w:next w:val="a"/>
    <w:link w:val="10"/>
    <w:uiPriority w:val="9"/>
    <w:qFormat/>
    <w:rsid w:val="00E47B45"/>
    <w:pPr>
      <w:keepNext/>
      <w:keepLines/>
      <w:spacing w:before="480" w:line="276" w:lineRule="auto"/>
      <w:outlineLvl w:val="0"/>
    </w:pPr>
    <w:rPr>
      <w:rFonts w:ascii="Cambria" w:eastAsia="Times New Roman" w:hAnsi="Cambria" w:cs="Times New Roman"/>
      <w:b/>
      <w:bCs/>
      <w:color w:val="365F91"/>
      <w:szCs w:val="28"/>
      <w:lang w:eastAsia="ru-RU"/>
    </w:rPr>
  </w:style>
  <w:style w:type="paragraph" w:styleId="2">
    <w:name w:val="heading 2"/>
    <w:basedOn w:val="a"/>
    <w:next w:val="a"/>
    <w:link w:val="20"/>
    <w:semiHidden/>
    <w:unhideWhenUsed/>
    <w:qFormat/>
    <w:rsid w:val="00E47B45"/>
    <w:pPr>
      <w:keepNext/>
      <w:spacing w:before="240" w:after="60"/>
      <w:outlineLvl w:val="1"/>
    </w:pPr>
    <w:rPr>
      <w:rFonts w:ascii="Arial" w:eastAsia="Times New Roman" w:hAnsi="Arial" w:cs="Arial"/>
      <w:b/>
      <w:bCs/>
      <w:i/>
      <w:iCs/>
      <w:szCs w:val="28"/>
      <w:lang w:eastAsia="ru-RU"/>
    </w:rPr>
  </w:style>
  <w:style w:type="paragraph" w:styleId="4">
    <w:name w:val="heading 4"/>
    <w:basedOn w:val="a"/>
    <w:next w:val="a"/>
    <w:link w:val="40"/>
    <w:uiPriority w:val="9"/>
    <w:semiHidden/>
    <w:unhideWhenUsed/>
    <w:qFormat/>
    <w:rsid w:val="00E47B45"/>
    <w:pPr>
      <w:keepNext/>
      <w:spacing w:before="240" w:after="60"/>
      <w:outlineLvl w:val="3"/>
    </w:pPr>
    <w:rPr>
      <w:rFonts w:ascii="Calibri" w:eastAsia="Times New Roman" w:hAnsi="Calibri" w:cs="Times New Roman"/>
      <w:b/>
      <w:bCs/>
      <w:szCs w:val="28"/>
      <w:lang w:eastAsia="ru-RU"/>
    </w:rPr>
  </w:style>
  <w:style w:type="paragraph" w:styleId="6">
    <w:name w:val="heading 6"/>
    <w:basedOn w:val="a"/>
    <w:next w:val="a"/>
    <w:link w:val="60"/>
    <w:uiPriority w:val="9"/>
    <w:semiHidden/>
    <w:unhideWhenUsed/>
    <w:qFormat/>
    <w:rsid w:val="00E47B45"/>
    <w:pPr>
      <w:spacing w:before="240" w:after="60"/>
      <w:outlineLvl w:val="5"/>
    </w:pPr>
    <w:rPr>
      <w:rFonts w:ascii="Calibri" w:eastAsia="Times New Roman" w:hAnsi="Calibri" w:cs="Times New Roman"/>
      <w:b/>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B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B45"/>
    <w:pPr>
      <w:tabs>
        <w:tab w:val="center" w:pos="4677"/>
        <w:tab w:val="right" w:pos="9355"/>
      </w:tabs>
    </w:pPr>
  </w:style>
  <w:style w:type="character" w:customStyle="1" w:styleId="a5">
    <w:name w:val="Верхний колонтитул Знак"/>
    <w:basedOn w:val="a0"/>
    <w:link w:val="a4"/>
    <w:uiPriority w:val="99"/>
    <w:rsid w:val="00E47B45"/>
    <w:rPr>
      <w:rFonts w:ascii="Times New Roman" w:hAnsi="Times New Roman"/>
      <w:sz w:val="28"/>
    </w:rPr>
  </w:style>
  <w:style w:type="character" w:customStyle="1" w:styleId="10">
    <w:name w:val="Заголовок 1 Знак"/>
    <w:basedOn w:val="a0"/>
    <w:link w:val="1"/>
    <w:uiPriority w:val="9"/>
    <w:rsid w:val="00E47B4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semiHidden/>
    <w:rsid w:val="00E47B45"/>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E47B45"/>
    <w:rPr>
      <w:rFonts w:ascii="Calibri" w:eastAsia="Times New Roman" w:hAnsi="Calibri" w:cs="Times New Roman"/>
      <w:b/>
      <w:bCs/>
      <w:sz w:val="28"/>
      <w:szCs w:val="28"/>
      <w:lang w:eastAsia="ru-RU"/>
    </w:rPr>
  </w:style>
  <w:style w:type="character" w:customStyle="1" w:styleId="60">
    <w:name w:val="Заголовок 6 Знак"/>
    <w:basedOn w:val="a0"/>
    <w:link w:val="6"/>
    <w:uiPriority w:val="9"/>
    <w:semiHidden/>
    <w:rsid w:val="00E47B45"/>
    <w:rPr>
      <w:rFonts w:ascii="Calibri" w:eastAsia="Times New Roman" w:hAnsi="Calibri" w:cs="Times New Roman"/>
      <w:b/>
      <w:bCs/>
      <w:lang w:eastAsia="ru-RU"/>
    </w:rPr>
  </w:style>
  <w:style w:type="character" w:styleId="a6">
    <w:name w:val="Hyperlink"/>
    <w:uiPriority w:val="99"/>
    <w:semiHidden/>
    <w:unhideWhenUsed/>
    <w:rsid w:val="00E47B45"/>
    <w:rPr>
      <w:color w:val="0000FF"/>
      <w:u w:val="single"/>
    </w:rPr>
  </w:style>
  <w:style w:type="character" w:styleId="a7">
    <w:name w:val="FollowedHyperlink"/>
    <w:basedOn w:val="a0"/>
    <w:uiPriority w:val="99"/>
    <w:semiHidden/>
    <w:unhideWhenUsed/>
    <w:rsid w:val="00E47B45"/>
    <w:rPr>
      <w:color w:val="954F72" w:themeColor="followedHyperlink"/>
      <w:u w:val="single"/>
    </w:rPr>
  </w:style>
  <w:style w:type="paragraph" w:customStyle="1" w:styleId="msonormal0">
    <w:name w:val="msonormal"/>
    <w:basedOn w:val="a"/>
    <w:rsid w:val="00E47B45"/>
    <w:pPr>
      <w:spacing w:before="100" w:beforeAutospacing="1" w:after="100" w:afterAutospacing="1"/>
    </w:pPr>
    <w:rPr>
      <w:rFonts w:eastAsia="Times New Roman" w:cs="Times New Roman"/>
      <w:sz w:val="24"/>
      <w:szCs w:val="24"/>
      <w:lang w:eastAsia="ru-RU"/>
    </w:rPr>
  </w:style>
  <w:style w:type="paragraph" w:styleId="a8">
    <w:name w:val="annotation text"/>
    <w:basedOn w:val="a"/>
    <w:link w:val="11"/>
    <w:uiPriority w:val="99"/>
    <w:semiHidden/>
    <w:unhideWhenUsed/>
    <w:rsid w:val="00E47B45"/>
    <w:rPr>
      <w:sz w:val="20"/>
      <w:szCs w:val="20"/>
    </w:rPr>
  </w:style>
  <w:style w:type="character" w:customStyle="1" w:styleId="a9">
    <w:name w:val="Текст примечания Знак"/>
    <w:basedOn w:val="a0"/>
    <w:link w:val="12"/>
    <w:uiPriority w:val="99"/>
    <w:semiHidden/>
    <w:rsid w:val="00E47B45"/>
    <w:rPr>
      <w:rFonts w:ascii="Times New Roman" w:hAnsi="Times New Roman"/>
      <w:sz w:val="20"/>
      <w:szCs w:val="20"/>
    </w:rPr>
  </w:style>
  <w:style w:type="paragraph" w:styleId="aa">
    <w:name w:val="footer"/>
    <w:basedOn w:val="a"/>
    <w:link w:val="ab"/>
    <w:uiPriority w:val="99"/>
    <w:unhideWhenUsed/>
    <w:rsid w:val="00E47B45"/>
    <w:pPr>
      <w:tabs>
        <w:tab w:val="center" w:pos="4677"/>
        <w:tab w:val="right" w:pos="9355"/>
      </w:tabs>
    </w:pPr>
  </w:style>
  <w:style w:type="character" w:customStyle="1" w:styleId="ab">
    <w:name w:val="Нижний колонтитул Знак"/>
    <w:basedOn w:val="a0"/>
    <w:link w:val="aa"/>
    <w:uiPriority w:val="99"/>
    <w:rsid w:val="00E47B45"/>
    <w:rPr>
      <w:rFonts w:ascii="Times New Roman" w:hAnsi="Times New Roman"/>
      <w:sz w:val="28"/>
    </w:rPr>
  </w:style>
  <w:style w:type="paragraph" w:styleId="21">
    <w:name w:val="Body Text 2"/>
    <w:basedOn w:val="a"/>
    <w:link w:val="22"/>
    <w:uiPriority w:val="99"/>
    <w:semiHidden/>
    <w:unhideWhenUsed/>
    <w:rsid w:val="00E47B45"/>
    <w:pPr>
      <w:spacing w:after="120" w:line="480" w:lineRule="auto"/>
    </w:pPr>
    <w:rPr>
      <w:rFonts w:eastAsia="Times New Roman" w:cs="Times New Roman"/>
      <w:sz w:val="24"/>
      <w:szCs w:val="24"/>
      <w:lang w:eastAsia="ru-RU"/>
    </w:rPr>
  </w:style>
  <w:style w:type="character" w:customStyle="1" w:styleId="22">
    <w:name w:val="Основной текст 2 Знак"/>
    <w:basedOn w:val="a0"/>
    <w:link w:val="21"/>
    <w:uiPriority w:val="99"/>
    <w:semiHidden/>
    <w:rsid w:val="00E47B45"/>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E47B45"/>
    <w:pPr>
      <w:ind w:firstLine="600"/>
      <w:jc w:val="both"/>
    </w:pPr>
    <w:rPr>
      <w:rFonts w:eastAsia="Times New Roman" w:cs="Times New Roman"/>
      <w:szCs w:val="24"/>
      <w:lang w:eastAsia="ru-RU"/>
    </w:rPr>
  </w:style>
  <w:style w:type="character" w:customStyle="1" w:styleId="24">
    <w:name w:val="Основной текст с отступом 2 Знак"/>
    <w:basedOn w:val="a0"/>
    <w:link w:val="23"/>
    <w:semiHidden/>
    <w:rsid w:val="00E47B45"/>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E47B45"/>
    <w:pPr>
      <w:spacing w:after="120"/>
      <w:ind w:left="283"/>
    </w:pPr>
    <w:rPr>
      <w:rFonts w:eastAsia="Times New Roman" w:cs="Times New Roman"/>
      <w:sz w:val="16"/>
      <w:szCs w:val="16"/>
      <w:lang w:eastAsia="ru-RU"/>
    </w:rPr>
  </w:style>
  <w:style w:type="character" w:customStyle="1" w:styleId="30">
    <w:name w:val="Основной текст с отступом 3 Знак"/>
    <w:basedOn w:val="a0"/>
    <w:link w:val="3"/>
    <w:semiHidden/>
    <w:rsid w:val="00E47B45"/>
    <w:rPr>
      <w:rFonts w:ascii="Times New Roman" w:eastAsia="Times New Roman" w:hAnsi="Times New Roman" w:cs="Times New Roman"/>
      <w:sz w:val="16"/>
      <w:szCs w:val="16"/>
      <w:lang w:eastAsia="ru-RU"/>
    </w:rPr>
  </w:style>
  <w:style w:type="paragraph" w:styleId="ac">
    <w:name w:val="Plain Text"/>
    <w:basedOn w:val="a"/>
    <w:link w:val="ad"/>
    <w:semiHidden/>
    <w:unhideWhenUsed/>
    <w:rsid w:val="00E47B45"/>
    <w:rPr>
      <w:rFonts w:ascii="Courier New" w:eastAsia="Times New Roman" w:hAnsi="Courier New" w:cs="Courier New"/>
      <w:sz w:val="20"/>
      <w:szCs w:val="20"/>
      <w:lang w:eastAsia="ru-RU"/>
    </w:rPr>
  </w:style>
  <w:style w:type="character" w:customStyle="1" w:styleId="ad">
    <w:name w:val="Текст Знак"/>
    <w:basedOn w:val="a0"/>
    <w:link w:val="ac"/>
    <w:semiHidden/>
    <w:rsid w:val="00E47B45"/>
    <w:rPr>
      <w:rFonts w:ascii="Courier New" w:eastAsia="Times New Roman" w:hAnsi="Courier New" w:cs="Courier New"/>
      <w:sz w:val="20"/>
      <w:szCs w:val="20"/>
      <w:lang w:eastAsia="ru-RU"/>
    </w:rPr>
  </w:style>
  <w:style w:type="paragraph" w:styleId="ae">
    <w:name w:val="annotation subject"/>
    <w:basedOn w:val="a8"/>
    <w:next w:val="a8"/>
    <w:link w:val="af"/>
    <w:uiPriority w:val="99"/>
    <w:semiHidden/>
    <w:unhideWhenUsed/>
    <w:rsid w:val="00E47B45"/>
    <w:rPr>
      <w:rFonts w:asciiTheme="minorHAnsi" w:eastAsia="Times New Roman" w:hAnsiTheme="minorHAnsi"/>
      <w:b/>
      <w:bCs/>
      <w:lang w:eastAsia="ru-RU"/>
    </w:rPr>
  </w:style>
  <w:style w:type="character" w:customStyle="1" w:styleId="af">
    <w:name w:val="Тема примечания Знак"/>
    <w:basedOn w:val="a9"/>
    <w:link w:val="ae"/>
    <w:uiPriority w:val="99"/>
    <w:semiHidden/>
    <w:rsid w:val="00E47B45"/>
    <w:rPr>
      <w:rFonts w:ascii="Times New Roman" w:eastAsia="Times New Roman" w:hAnsi="Times New Roman"/>
      <w:b/>
      <w:bCs/>
      <w:sz w:val="20"/>
      <w:szCs w:val="20"/>
      <w:lang w:eastAsia="ru-RU"/>
    </w:rPr>
  </w:style>
  <w:style w:type="paragraph" w:styleId="af0">
    <w:name w:val="Balloon Text"/>
    <w:basedOn w:val="a"/>
    <w:link w:val="af1"/>
    <w:uiPriority w:val="99"/>
    <w:semiHidden/>
    <w:unhideWhenUsed/>
    <w:rsid w:val="00E47B45"/>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E47B45"/>
    <w:rPr>
      <w:rFonts w:ascii="Tahoma" w:eastAsia="Times New Roman" w:hAnsi="Tahoma" w:cs="Times New Roman"/>
      <w:sz w:val="16"/>
      <w:szCs w:val="16"/>
      <w:lang w:eastAsia="ru-RU"/>
    </w:rPr>
  </w:style>
  <w:style w:type="paragraph" w:styleId="af2">
    <w:name w:val="No Spacing"/>
    <w:uiPriority w:val="1"/>
    <w:qFormat/>
    <w:rsid w:val="00E47B45"/>
    <w:pPr>
      <w:spacing w:after="0" w:line="240" w:lineRule="auto"/>
    </w:pPr>
    <w:rPr>
      <w:rFonts w:ascii="Calibri" w:eastAsia="Calibri" w:hAnsi="Calibri" w:cs="Times New Roman"/>
    </w:rPr>
  </w:style>
  <w:style w:type="paragraph" w:styleId="af3">
    <w:name w:val="List Paragraph"/>
    <w:basedOn w:val="a"/>
    <w:uiPriority w:val="34"/>
    <w:qFormat/>
    <w:rsid w:val="00E47B45"/>
    <w:pPr>
      <w:spacing w:after="200" w:line="276" w:lineRule="auto"/>
      <w:ind w:left="720"/>
      <w:contextualSpacing/>
    </w:pPr>
    <w:rPr>
      <w:rFonts w:ascii="Calibri" w:eastAsia="Calibri" w:hAnsi="Calibri" w:cs="Times New Roman"/>
      <w:sz w:val="22"/>
    </w:rPr>
  </w:style>
  <w:style w:type="paragraph" w:customStyle="1" w:styleId="110">
    <w:name w:val="Заголовок 11"/>
    <w:basedOn w:val="a"/>
    <w:next w:val="a"/>
    <w:uiPriority w:val="9"/>
    <w:qFormat/>
    <w:rsid w:val="00E47B45"/>
    <w:pPr>
      <w:keepNext/>
      <w:keepLines/>
      <w:spacing w:before="480"/>
      <w:outlineLvl w:val="0"/>
    </w:pPr>
    <w:rPr>
      <w:rFonts w:ascii="Cambria" w:eastAsia="Times New Roman" w:hAnsi="Cambria" w:cs="Times New Roman"/>
      <w:b/>
      <w:bCs/>
      <w:color w:val="365F91"/>
      <w:szCs w:val="28"/>
      <w:lang w:eastAsia="ru-RU"/>
    </w:rPr>
  </w:style>
  <w:style w:type="paragraph" w:customStyle="1" w:styleId="ConsPlusTitle">
    <w:name w:val="ConsPlusTitle"/>
    <w:uiPriority w:val="99"/>
    <w:rsid w:val="00E47B4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E47B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E47B4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7B4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2">
    <w:name w:val="Текст примечания1"/>
    <w:basedOn w:val="a"/>
    <w:next w:val="a8"/>
    <w:link w:val="a9"/>
    <w:uiPriority w:val="99"/>
    <w:semiHidden/>
    <w:rsid w:val="00E47B45"/>
    <w:pPr>
      <w:spacing w:after="200"/>
    </w:pPr>
    <w:rPr>
      <w:sz w:val="20"/>
      <w:szCs w:val="20"/>
    </w:rPr>
  </w:style>
  <w:style w:type="paragraph" w:customStyle="1" w:styleId="13">
    <w:name w:val="Тема примечания1"/>
    <w:basedOn w:val="a8"/>
    <w:next w:val="a8"/>
    <w:uiPriority w:val="99"/>
    <w:semiHidden/>
    <w:rsid w:val="00E47B45"/>
    <w:pPr>
      <w:spacing w:after="200"/>
    </w:pPr>
    <w:rPr>
      <w:rFonts w:ascii="Calibri" w:eastAsia="Times New Roman" w:hAnsi="Calibri"/>
      <w:b/>
      <w:bCs/>
      <w:lang w:eastAsia="ru-RU"/>
    </w:rPr>
  </w:style>
  <w:style w:type="paragraph" w:customStyle="1" w:styleId="af4">
    <w:name w:val="Текст (лев. подпись)"/>
    <w:basedOn w:val="a"/>
    <w:next w:val="a"/>
    <w:rsid w:val="00E47B45"/>
    <w:pPr>
      <w:widowControl w:val="0"/>
      <w:autoSpaceDE w:val="0"/>
      <w:autoSpaceDN w:val="0"/>
      <w:adjustRightInd w:val="0"/>
    </w:pPr>
    <w:rPr>
      <w:rFonts w:ascii="Arial" w:eastAsia="Times New Roman" w:hAnsi="Arial" w:cs="Arial"/>
      <w:sz w:val="18"/>
      <w:szCs w:val="18"/>
      <w:lang w:eastAsia="ru-RU"/>
    </w:rPr>
  </w:style>
  <w:style w:type="paragraph" w:customStyle="1" w:styleId="af5">
    <w:name w:val="Текст (прав. подпись)"/>
    <w:basedOn w:val="a"/>
    <w:next w:val="a"/>
    <w:rsid w:val="00E47B45"/>
    <w:pPr>
      <w:widowControl w:val="0"/>
      <w:autoSpaceDE w:val="0"/>
      <w:autoSpaceDN w:val="0"/>
      <w:adjustRightInd w:val="0"/>
      <w:jc w:val="right"/>
    </w:pPr>
    <w:rPr>
      <w:rFonts w:ascii="Arial" w:eastAsia="Times New Roman" w:hAnsi="Arial" w:cs="Arial"/>
      <w:sz w:val="18"/>
      <w:szCs w:val="18"/>
      <w:lang w:eastAsia="ru-RU"/>
    </w:rPr>
  </w:style>
  <w:style w:type="character" w:customStyle="1" w:styleId="af6">
    <w:name w:val="Название Знак"/>
    <w:link w:val="14"/>
    <w:locked/>
    <w:rsid w:val="00E47B45"/>
    <w:rPr>
      <w:rFonts w:ascii="Georgia" w:eastAsia="Times New Roman" w:hAnsi="Georgia" w:cs="Times New Roman"/>
      <w:b/>
      <w:sz w:val="32"/>
      <w:szCs w:val="20"/>
      <w:lang w:eastAsia="ru-RU"/>
    </w:rPr>
  </w:style>
  <w:style w:type="paragraph" w:customStyle="1" w:styleId="14">
    <w:name w:val="Название1"/>
    <w:basedOn w:val="a"/>
    <w:link w:val="af6"/>
    <w:qFormat/>
    <w:rsid w:val="00E47B45"/>
    <w:pPr>
      <w:jc w:val="center"/>
    </w:pPr>
    <w:rPr>
      <w:rFonts w:ascii="Georgia" w:eastAsia="Times New Roman" w:hAnsi="Georgia" w:cs="Times New Roman"/>
      <w:b/>
      <w:sz w:val="32"/>
      <w:szCs w:val="20"/>
      <w:lang w:eastAsia="ru-RU"/>
    </w:rPr>
  </w:style>
  <w:style w:type="paragraph" w:customStyle="1" w:styleId="ConsNormal">
    <w:name w:val="ConsNormal"/>
    <w:rsid w:val="00E47B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annotation reference"/>
    <w:basedOn w:val="a0"/>
    <w:uiPriority w:val="99"/>
    <w:semiHidden/>
    <w:unhideWhenUsed/>
    <w:rsid w:val="00E47B45"/>
    <w:rPr>
      <w:sz w:val="16"/>
      <w:szCs w:val="16"/>
    </w:rPr>
  </w:style>
  <w:style w:type="character" w:styleId="af8">
    <w:name w:val="Placeholder Text"/>
    <w:basedOn w:val="a0"/>
    <w:uiPriority w:val="99"/>
    <w:semiHidden/>
    <w:rsid w:val="00E47B45"/>
    <w:rPr>
      <w:color w:val="808080"/>
    </w:rPr>
  </w:style>
  <w:style w:type="character" w:customStyle="1" w:styleId="111">
    <w:name w:val="Заголовок 1 Знак1"/>
    <w:basedOn w:val="a0"/>
    <w:uiPriority w:val="9"/>
    <w:rsid w:val="00E47B45"/>
    <w:rPr>
      <w:rFonts w:ascii="Cambria" w:eastAsia="Times New Roman" w:hAnsi="Cambria" w:cs="Times New Roman" w:hint="default"/>
      <w:b/>
      <w:bCs/>
      <w:color w:val="365F91"/>
      <w:sz w:val="28"/>
      <w:szCs w:val="28"/>
    </w:rPr>
  </w:style>
  <w:style w:type="character" w:customStyle="1" w:styleId="11">
    <w:name w:val="Текст примечания Знак1"/>
    <w:basedOn w:val="a0"/>
    <w:link w:val="a8"/>
    <w:uiPriority w:val="99"/>
    <w:semiHidden/>
    <w:locked/>
    <w:rsid w:val="00E47B45"/>
    <w:rPr>
      <w:rFonts w:ascii="Times New Roman" w:hAnsi="Times New Roman"/>
      <w:sz w:val="20"/>
      <w:szCs w:val="20"/>
    </w:rPr>
  </w:style>
  <w:style w:type="character" w:customStyle="1" w:styleId="15">
    <w:name w:val="Тема примечания Знак1"/>
    <w:basedOn w:val="11"/>
    <w:uiPriority w:val="99"/>
    <w:semiHidden/>
    <w:rsid w:val="00E47B45"/>
    <w:rPr>
      <w:rFonts w:ascii="Times New Roman" w:hAnsi="Times New Roman"/>
      <w:b/>
      <w:bCs/>
      <w:sz w:val="20"/>
      <w:szCs w:val="20"/>
    </w:rPr>
  </w:style>
  <w:style w:type="character" w:customStyle="1" w:styleId="link">
    <w:name w:val="link"/>
    <w:rsid w:val="00E47B45"/>
    <w:rPr>
      <w:strike w:val="0"/>
      <w:dstrike w:val="0"/>
      <w:color w:val="008000"/>
      <w:u w:val="none"/>
      <w:effect w:val="none"/>
    </w:rPr>
  </w:style>
  <w:style w:type="table" w:customStyle="1" w:styleId="16">
    <w:name w:val="Сетка таблицы1"/>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E47B45"/>
    <w:pPr>
      <w:spacing w:after="0" w:line="240" w:lineRule="auto"/>
    </w:pPr>
    <w:rPr>
      <w:rFonts w:ascii="Times New Roman" w:eastAsia="Courier New"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E47B45"/>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E47B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E47B45"/>
    <w:pPr>
      <w:spacing w:after="0" w:line="240" w:lineRule="auto"/>
      <w:jc w:val="both"/>
    </w:pPr>
    <w:rPr>
      <w:rFonts w:ascii="Times New Roman" w:eastAsia="Calibri" w:hAnsi="Times New Roman" w:cs="Times New Roman"/>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semiHidden/>
    <w:unhideWhenUsed/>
    <w:rsid w:val="00E47B45"/>
    <w:pPr>
      <w:numPr>
        <w:numId w:val="3"/>
      </w:numPr>
    </w:pPr>
  </w:style>
  <w:style w:type="paragraph" w:customStyle="1" w:styleId="s16">
    <w:name w:val="s_16"/>
    <w:basedOn w:val="a"/>
    <w:rsid w:val="002C7B5D"/>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5672">
      <w:bodyDiv w:val="1"/>
      <w:marLeft w:val="0"/>
      <w:marRight w:val="0"/>
      <w:marTop w:val="0"/>
      <w:marBottom w:val="0"/>
      <w:divBdr>
        <w:top w:val="none" w:sz="0" w:space="0" w:color="auto"/>
        <w:left w:val="none" w:sz="0" w:space="0" w:color="auto"/>
        <w:bottom w:val="none" w:sz="0" w:space="0" w:color="auto"/>
        <w:right w:val="none" w:sz="0" w:space="0" w:color="auto"/>
      </w:divBdr>
    </w:div>
    <w:div w:id="169566803">
      <w:bodyDiv w:val="1"/>
      <w:marLeft w:val="0"/>
      <w:marRight w:val="0"/>
      <w:marTop w:val="0"/>
      <w:marBottom w:val="0"/>
      <w:divBdr>
        <w:top w:val="none" w:sz="0" w:space="0" w:color="auto"/>
        <w:left w:val="none" w:sz="0" w:space="0" w:color="auto"/>
        <w:bottom w:val="none" w:sz="0" w:space="0" w:color="auto"/>
        <w:right w:val="none" w:sz="0" w:space="0" w:color="auto"/>
      </w:divBdr>
    </w:div>
    <w:div w:id="561866130">
      <w:bodyDiv w:val="1"/>
      <w:marLeft w:val="0"/>
      <w:marRight w:val="0"/>
      <w:marTop w:val="0"/>
      <w:marBottom w:val="0"/>
      <w:divBdr>
        <w:top w:val="none" w:sz="0" w:space="0" w:color="auto"/>
        <w:left w:val="none" w:sz="0" w:space="0" w:color="auto"/>
        <w:bottom w:val="none" w:sz="0" w:space="0" w:color="auto"/>
        <w:right w:val="none" w:sz="0" w:space="0" w:color="auto"/>
      </w:divBdr>
    </w:div>
    <w:div w:id="748962003">
      <w:bodyDiv w:val="1"/>
      <w:marLeft w:val="0"/>
      <w:marRight w:val="0"/>
      <w:marTop w:val="0"/>
      <w:marBottom w:val="0"/>
      <w:divBdr>
        <w:top w:val="none" w:sz="0" w:space="0" w:color="auto"/>
        <w:left w:val="none" w:sz="0" w:space="0" w:color="auto"/>
        <w:bottom w:val="none" w:sz="0" w:space="0" w:color="auto"/>
        <w:right w:val="none" w:sz="0" w:space="0" w:color="auto"/>
      </w:divBdr>
    </w:div>
    <w:div w:id="1048997534">
      <w:bodyDiv w:val="1"/>
      <w:marLeft w:val="0"/>
      <w:marRight w:val="0"/>
      <w:marTop w:val="0"/>
      <w:marBottom w:val="0"/>
      <w:divBdr>
        <w:top w:val="none" w:sz="0" w:space="0" w:color="auto"/>
        <w:left w:val="none" w:sz="0" w:space="0" w:color="auto"/>
        <w:bottom w:val="none" w:sz="0" w:space="0" w:color="auto"/>
        <w:right w:val="none" w:sz="0" w:space="0" w:color="auto"/>
      </w:divBdr>
    </w:div>
    <w:div w:id="15174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6799-C72F-4576-AF2D-7C63F8BD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24</Pages>
  <Words>6536</Words>
  <Characters>37257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Поварова Александра Викторовна</cp:lastModifiedBy>
  <cp:revision>52</cp:revision>
  <cp:lastPrinted>2025-05-19T04:59:00Z</cp:lastPrinted>
  <dcterms:created xsi:type="dcterms:W3CDTF">2025-05-19T05:05:00Z</dcterms:created>
  <dcterms:modified xsi:type="dcterms:W3CDTF">2025-11-10T07:11:00Z</dcterms:modified>
</cp:coreProperties>
</file>